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C5" w:rsidRPr="006B1C86" w:rsidRDefault="002268C5" w:rsidP="002268C5">
      <w:pPr>
        <w:spacing w:after="0"/>
        <w:ind w:left="4536" w:right="142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                Приложение</w:t>
      </w:r>
    </w:p>
    <w:p w:rsidR="002268C5" w:rsidRPr="00335A48" w:rsidRDefault="002268C5" w:rsidP="002268C5">
      <w:pPr>
        <w:spacing w:after="0"/>
        <w:ind w:left="4536" w:right="142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A48">
        <w:rPr>
          <w:rFonts w:ascii="Times New Roman" w:hAnsi="Times New Roman" w:cs="Times New Roman"/>
          <w:sz w:val="28"/>
          <w:szCs w:val="28"/>
        </w:rPr>
        <w:t>УТВЕРЖДЕНО</w:t>
      </w:r>
    </w:p>
    <w:p w:rsidR="002268C5" w:rsidRPr="00335A48" w:rsidRDefault="002268C5" w:rsidP="002268C5">
      <w:pPr>
        <w:spacing w:after="0"/>
        <w:ind w:left="4536" w:right="142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приказом Государственного</w:t>
      </w:r>
    </w:p>
    <w:p w:rsidR="002268C5" w:rsidRPr="00335A48" w:rsidRDefault="002268C5" w:rsidP="002268C5">
      <w:pPr>
        <w:spacing w:after="0"/>
        <w:ind w:left="4536" w:right="142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казенного учреждения Республики</w:t>
      </w:r>
    </w:p>
    <w:p w:rsidR="002268C5" w:rsidRPr="00335A48" w:rsidRDefault="002268C5" w:rsidP="002268C5">
      <w:pPr>
        <w:spacing w:after="0"/>
        <w:ind w:left="4536" w:right="142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Крым  «Центр занятости населения» </w:t>
      </w:r>
    </w:p>
    <w:p w:rsidR="002268C5" w:rsidRPr="00335A48" w:rsidRDefault="002268C5" w:rsidP="002268C5">
      <w:pPr>
        <w:spacing w:after="0"/>
        <w:ind w:left="4536" w:right="142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           от 02.01.2015г.  № </w:t>
      </w:r>
      <w:r w:rsidR="00EC5B89" w:rsidRPr="00335A48">
        <w:rPr>
          <w:rFonts w:ascii="Times New Roman" w:hAnsi="Times New Roman" w:cs="Times New Roman"/>
          <w:sz w:val="28"/>
          <w:szCs w:val="28"/>
        </w:rPr>
        <w:t>4</w:t>
      </w:r>
      <w:r w:rsidRPr="00335A48">
        <w:rPr>
          <w:rFonts w:ascii="Times New Roman" w:hAnsi="Times New Roman" w:cs="Times New Roman"/>
          <w:sz w:val="28"/>
          <w:szCs w:val="28"/>
        </w:rPr>
        <w:t>/</w:t>
      </w:r>
      <w:r w:rsidR="00EC5B89" w:rsidRPr="00335A48">
        <w:rPr>
          <w:rFonts w:ascii="Times New Roman" w:hAnsi="Times New Roman" w:cs="Times New Roman"/>
          <w:sz w:val="28"/>
          <w:szCs w:val="28"/>
        </w:rPr>
        <w:t>1</w:t>
      </w: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работ по обработке и защите персональных данных, обрабатываемых в информационных системах персональных данных Государственного казенного учреждения Республики Крым «Центр занятости населения»</w:t>
      </w: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2268C5" w:rsidRPr="00335A48" w:rsidRDefault="002268C5" w:rsidP="002268C5">
      <w:pPr>
        <w:ind w:left="1276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D84206" w:rsidRPr="00335A48" w:rsidRDefault="00CD72FA" w:rsidP="00E00AE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84206" w:rsidRPr="00335A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72FA" w:rsidRPr="00335A48" w:rsidRDefault="00654BC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работ по обработке и защите персональных данных, обрабатываемых в информационных системах персональных данных Государственного казенного учреждения </w:t>
      </w:r>
      <w:r w:rsidR="000101AB" w:rsidRPr="00335A48">
        <w:rPr>
          <w:rFonts w:ascii="Times New Roman" w:hAnsi="Times New Roman" w:cs="Times New Roman"/>
          <w:sz w:val="28"/>
          <w:szCs w:val="28"/>
        </w:rPr>
        <w:t>Республики Крым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«Центр занятости населения</w:t>
      </w:r>
      <w:r w:rsidR="000101AB" w:rsidRPr="00335A48">
        <w:rPr>
          <w:rFonts w:ascii="Times New Roman" w:hAnsi="Times New Roman" w:cs="Times New Roman"/>
          <w:sz w:val="28"/>
          <w:szCs w:val="28"/>
        </w:rPr>
        <w:t>»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основании: </w:t>
      </w:r>
    </w:p>
    <w:p w:rsidR="00CD72FA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Конституции Российской Федерации; </w:t>
      </w:r>
    </w:p>
    <w:p w:rsidR="00CD72FA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Федерального закона Российской Федерации от 19.04.1991</w:t>
      </w:r>
      <w:r w:rsidR="00913CD8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654BC6" w:rsidRPr="00335A48">
        <w:rPr>
          <w:rFonts w:ascii="Times New Roman" w:hAnsi="Times New Roman" w:cs="Times New Roman"/>
          <w:sz w:val="28"/>
          <w:szCs w:val="28"/>
        </w:rPr>
        <w:t>№ 1032-</w:t>
      </w:r>
      <w:r w:rsidRPr="00335A48">
        <w:rPr>
          <w:rFonts w:ascii="Times New Roman" w:hAnsi="Times New Roman" w:cs="Times New Roman"/>
          <w:sz w:val="28"/>
          <w:szCs w:val="28"/>
        </w:rPr>
        <w:t xml:space="preserve">1 </w:t>
      </w:r>
      <w:r w:rsidR="00654BC6" w:rsidRPr="00335A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A48">
        <w:rPr>
          <w:rFonts w:ascii="Times New Roman" w:hAnsi="Times New Roman" w:cs="Times New Roman"/>
          <w:sz w:val="28"/>
          <w:szCs w:val="28"/>
        </w:rPr>
        <w:t xml:space="preserve">«О занятости населения в Российской Федерации»; </w:t>
      </w:r>
    </w:p>
    <w:p w:rsidR="00913CD8" w:rsidRPr="00335A48" w:rsidRDefault="00913CD8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Положения об особенностях обработки персональных данных, осуществляемой без испо</w:t>
      </w:r>
      <w:r w:rsidR="00B96DCD" w:rsidRPr="00335A48">
        <w:rPr>
          <w:rFonts w:ascii="Times New Roman" w:hAnsi="Times New Roman" w:cs="Times New Roman"/>
          <w:sz w:val="28"/>
          <w:szCs w:val="28"/>
        </w:rPr>
        <w:t>льзования средств автоматизации, утвержденного постановлением Правительства Российской Федерации от 15.09.2008  №</w:t>
      </w:r>
      <w:r w:rsidR="00EA44E5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B96DCD" w:rsidRPr="00335A48">
        <w:rPr>
          <w:rFonts w:ascii="Times New Roman" w:hAnsi="Times New Roman" w:cs="Times New Roman"/>
          <w:sz w:val="28"/>
          <w:szCs w:val="28"/>
        </w:rPr>
        <w:t>687</w:t>
      </w:r>
      <w:r w:rsidRPr="00335A48">
        <w:rPr>
          <w:rFonts w:ascii="Times New Roman" w:hAnsi="Times New Roman" w:cs="Times New Roman"/>
          <w:sz w:val="28"/>
          <w:szCs w:val="28"/>
        </w:rPr>
        <w:t>;</w:t>
      </w:r>
    </w:p>
    <w:p w:rsidR="00CD72FA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Трудового кодекса Российской Федерации; </w:t>
      </w:r>
    </w:p>
    <w:p w:rsidR="00CD72FA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Гражданского кодекса Российской Федерации; </w:t>
      </w:r>
    </w:p>
    <w:p w:rsidR="00CD72FA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Налогового кодекса Российской Федерации; </w:t>
      </w:r>
    </w:p>
    <w:p w:rsidR="003D5996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Федерального закона от 27.07.2006  № 152-ФЗ «О персональных данных»; </w:t>
      </w:r>
    </w:p>
    <w:p w:rsidR="00CD72FA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Федерального закона от 27.07.2006 № 149-ФЗ «Об информации, информационных технологиях и о защите информации»; </w:t>
      </w:r>
    </w:p>
    <w:p w:rsidR="00096206" w:rsidRPr="00335A48" w:rsidRDefault="003D5996" w:rsidP="00E0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</w:t>
      </w:r>
      <w:r w:rsidR="00B96DCD" w:rsidRPr="00335A48">
        <w:rPr>
          <w:rFonts w:ascii="Times New Roman" w:hAnsi="Times New Roman" w:cs="Times New Roman"/>
          <w:sz w:val="28"/>
          <w:szCs w:val="28"/>
        </w:rPr>
        <w:t>Требований к защите персональных данных при их обработке в</w:t>
      </w:r>
      <w:r w:rsidR="00096206" w:rsidRPr="00335A48">
        <w:rPr>
          <w:rFonts w:ascii="Times New Roman" w:hAnsi="Times New Roman" w:cs="Times New Roman"/>
          <w:sz w:val="28"/>
          <w:szCs w:val="28"/>
        </w:rPr>
        <w:t xml:space="preserve"> информационных системах персональных данных, утвержденных постановлением</w:t>
      </w:r>
      <w:r w:rsidR="00654BC6" w:rsidRPr="00335A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B96DCD" w:rsidRPr="003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096206" w:rsidRPr="00335A48">
        <w:rPr>
          <w:rFonts w:ascii="Times New Roman" w:hAnsi="Times New Roman" w:cs="Times New Roman"/>
          <w:sz w:val="28"/>
          <w:szCs w:val="28"/>
        </w:rPr>
        <w:t>01.11.</w:t>
      </w:r>
      <w:r w:rsidR="00B96DCD" w:rsidRPr="00335A48">
        <w:rPr>
          <w:rFonts w:ascii="Times New Roman" w:hAnsi="Times New Roman" w:cs="Times New Roman"/>
          <w:sz w:val="28"/>
          <w:szCs w:val="28"/>
        </w:rPr>
        <w:t>2012 № 1119</w:t>
      </w:r>
      <w:r w:rsidR="00096206" w:rsidRPr="00335A48">
        <w:rPr>
          <w:rFonts w:ascii="Times New Roman" w:hAnsi="Times New Roman" w:cs="Times New Roman"/>
          <w:sz w:val="28"/>
          <w:szCs w:val="28"/>
        </w:rPr>
        <w:t>;</w:t>
      </w:r>
    </w:p>
    <w:p w:rsidR="003D5996" w:rsidRPr="00335A48" w:rsidRDefault="00096206" w:rsidP="00E00AE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Перечня сведений конфиденциального характера, утвержденного   Указом Президента Российской Федерации от 06.03.1997 № 188;</w:t>
      </w:r>
    </w:p>
    <w:p w:rsidR="00D84206" w:rsidRPr="00335A48" w:rsidRDefault="00D84206" w:rsidP="00E0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 других нормативно-правовых актов Российской Федерации. </w:t>
      </w:r>
    </w:p>
    <w:p w:rsidR="00D84206" w:rsidRPr="00335A48" w:rsidRDefault="00D84206" w:rsidP="00E00AE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определяется порядок обработки, т.е. действий (операций) с персональными данными (далее -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), включая сбор, </w:t>
      </w:r>
      <w:r w:rsidR="00CE38CF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запись,  </w:t>
      </w:r>
      <w:r w:rsidRPr="00335A48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 извлечение, использование, передачу</w:t>
      </w:r>
      <w:r w:rsidR="00CE38CF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распространение, предоставление, доступ)</w:t>
      </w:r>
      <w:r w:rsidR="00E00AE9" w:rsidRPr="00335A48">
        <w:rPr>
          <w:rFonts w:ascii="Times New Roman" w:hAnsi="Times New Roman" w:cs="Times New Roman"/>
          <w:sz w:val="28"/>
          <w:szCs w:val="28"/>
        </w:rPr>
        <w:t xml:space="preserve">, </w:t>
      </w:r>
      <w:r w:rsidRPr="00335A48">
        <w:rPr>
          <w:rFonts w:ascii="Times New Roman" w:hAnsi="Times New Roman" w:cs="Times New Roman"/>
          <w:sz w:val="28"/>
          <w:szCs w:val="28"/>
        </w:rPr>
        <w:t xml:space="preserve">обезличивание, блокирование, уничтожение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работников и клиентов Государственного казенного учреждения </w:t>
      </w:r>
      <w:r w:rsidR="00CD72FA" w:rsidRPr="00335A48">
        <w:rPr>
          <w:rFonts w:ascii="Times New Roman" w:hAnsi="Times New Roman" w:cs="Times New Roman"/>
          <w:sz w:val="28"/>
          <w:szCs w:val="28"/>
        </w:rPr>
        <w:t>Республики Крым</w:t>
      </w:r>
      <w:r w:rsidRPr="00335A48">
        <w:rPr>
          <w:rFonts w:ascii="Times New Roman" w:hAnsi="Times New Roman" w:cs="Times New Roman"/>
          <w:sz w:val="28"/>
          <w:szCs w:val="28"/>
        </w:rPr>
        <w:t xml:space="preserve"> «Центр занятости населения» (далее - Центр занятости) с использованием средств автоматизации или без использования таких средств. Положение устанавливает требования по защите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принципы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в информационных системах персональных данных (далее - ИС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), направленные на защиту интересов Центра занятости в области его сферы деятельности, обеспечение непрерывности деятельности Центра занятости. </w:t>
      </w:r>
    </w:p>
    <w:p w:rsidR="00D84206" w:rsidRPr="00335A48" w:rsidRDefault="00D84206" w:rsidP="00E00AE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1.3. Целью настоящего Положения является обеспечение в соответствии с законодательством Российской Федерации обработки, хранения и защиты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работников, клиентов Центра занятости, а также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иных лиц, содержащихся в документах, полученных из других организаций, в обращениях граждан и иных источниках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996" w:rsidRPr="00335A48" w:rsidRDefault="003D5996" w:rsidP="00E00AE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1.4. Настоящее Положение определяет политику Центра занятости как </w:t>
      </w:r>
      <w:r w:rsidR="008D7B2C" w:rsidRPr="00335A48">
        <w:rPr>
          <w:rFonts w:ascii="Times New Roman" w:hAnsi="Times New Roman" w:cs="Times New Roman"/>
          <w:sz w:val="28"/>
          <w:szCs w:val="28"/>
        </w:rPr>
        <w:t>Оператор</w:t>
      </w:r>
      <w:r w:rsidRPr="00335A48">
        <w:rPr>
          <w:rFonts w:ascii="Times New Roman" w:hAnsi="Times New Roman" w:cs="Times New Roman"/>
          <w:sz w:val="28"/>
          <w:szCs w:val="28"/>
        </w:rPr>
        <w:t>а, осуществляющего обработку персональных данных, в отношении обработки и защиты персональных данных.</w:t>
      </w:r>
    </w:p>
    <w:p w:rsidR="00277B89" w:rsidRPr="00335A48" w:rsidRDefault="00277B89" w:rsidP="00E00AE9">
      <w:pPr>
        <w:spacing w:before="120"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1.5.  Обработка персональных данных осуществляется в целях:</w:t>
      </w:r>
    </w:p>
    <w:p w:rsidR="00277B89" w:rsidRPr="00335A48" w:rsidRDefault="00277B89" w:rsidP="00E00AE9">
      <w:pPr>
        <w:spacing w:before="120"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1.5.1. Обеспечения кадровой работы</w:t>
      </w:r>
      <w:r w:rsidR="00CE38CF" w:rsidRPr="00335A48">
        <w:rPr>
          <w:rFonts w:ascii="Times New Roman" w:hAnsi="Times New Roman" w:cs="Times New Roman"/>
          <w:sz w:val="28"/>
          <w:szCs w:val="28"/>
        </w:rPr>
        <w:t xml:space="preserve"> (организация учета сотрудников Центра занятости для обеспечения соблюдения законов и иных нормативно-правовых актов, содействия в трудоустройств</w:t>
      </w:r>
      <w:r w:rsidR="00E34802" w:rsidRPr="00335A48">
        <w:rPr>
          <w:rFonts w:ascii="Times New Roman" w:hAnsi="Times New Roman" w:cs="Times New Roman"/>
          <w:sz w:val="28"/>
          <w:szCs w:val="28"/>
        </w:rPr>
        <w:t>е),</w:t>
      </w:r>
      <w:r w:rsidRPr="00335A48">
        <w:rPr>
          <w:rFonts w:ascii="Times New Roman" w:hAnsi="Times New Roman" w:cs="Times New Roman"/>
          <w:sz w:val="28"/>
          <w:szCs w:val="28"/>
        </w:rPr>
        <w:t xml:space="preserve"> в том числе в целях содействи</w:t>
      </w:r>
      <w:r w:rsidR="00E34802" w:rsidRPr="00335A48">
        <w:rPr>
          <w:rFonts w:ascii="Times New Roman" w:hAnsi="Times New Roman" w:cs="Times New Roman"/>
          <w:sz w:val="28"/>
          <w:szCs w:val="28"/>
        </w:rPr>
        <w:t>я выполнению задач и функций, возложенных на</w:t>
      </w:r>
      <w:r w:rsidRPr="00335A48">
        <w:rPr>
          <w:rFonts w:ascii="Times New Roman" w:hAnsi="Times New Roman" w:cs="Times New Roman"/>
          <w:sz w:val="28"/>
          <w:szCs w:val="28"/>
        </w:rPr>
        <w:t xml:space="preserve"> Центр занятости;</w:t>
      </w:r>
    </w:p>
    <w:p w:rsidR="00277B89" w:rsidRPr="00335A48" w:rsidRDefault="00277B89" w:rsidP="00E00AE9">
      <w:pPr>
        <w:pStyle w:val="a4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обучения и должностного роста;</w:t>
      </w:r>
    </w:p>
    <w:p w:rsidR="00277B89" w:rsidRPr="00335A48" w:rsidRDefault="00277B89" w:rsidP="00E00A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1.5.3. обеспечения личной безопасности сотрудников Центра занятости и членов их семьи;</w:t>
      </w:r>
    </w:p>
    <w:p w:rsidR="00277B89" w:rsidRPr="00335A48" w:rsidRDefault="00277B89" w:rsidP="00E00A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1.5.4. обеспечения сотрудникам Центра занятости установленных законодательством Российской Федерации условий труда,</w:t>
      </w:r>
      <w:r w:rsidR="00CE38CF" w:rsidRPr="00335A48">
        <w:rPr>
          <w:rFonts w:ascii="Times New Roman" w:hAnsi="Times New Roman" w:cs="Times New Roman"/>
          <w:sz w:val="28"/>
          <w:szCs w:val="28"/>
        </w:rPr>
        <w:t xml:space="preserve"> предоставления льгот</w:t>
      </w:r>
      <w:r w:rsidR="00E34802" w:rsidRPr="00335A48">
        <w:rPr>
          <w:rFonts w:ascii="Times New Roman" w:hAnsi="Times New Roman" w:cs="Times New Roman"/>
          <w:sz w:val="28"/>
          <w:szCs w:val="28"/>
        </w:rPr>
        <w:t>,</w:t>
      </w:r>
      <w:r w:rsidRPr="00335A48">
        <w:rPr>
          <w:rFonts w:ascii="Times New Roman" w:hAnsi="Times New Roman" w:cs="Times New Roman"/>
          <w:sz w:val="28"/>
          <w:szCs w:val="28"/>
        </w:rPr>
        <w:t xml:space="preserve"> гарантий и компенсаций;</w:t>
      </w:r>
    </w:p>
    <w:p w:rsidR="00277B89" w:rsidRPr="00335A48" w:rsidRDefault="00277B89" w:rsidP="00E00AE9">
      <w:pPr>
        <w:pStyle w:val="a4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сохранности принадлежащего имущества;</w:t>
      </w:r>
    </w:p>
    <w:p w:rsidR="00277B89" w:rsidRPr="00335A48" w:rsidRDefault="00E34802" w:rsidP="00E00AE9">
      <w:pPr>
        <w:pStyle w:val="a4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E34802" w:rsidRPr="00335A48" w:rsidRDefault="00E34802" w:rsidP="00E00AE9">
      <w:pPr>
        <w:pStyle w:val="a4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реализаци</w:t>
      </w:r>
      <w:r w:rsidR="00167401" w:rsidRPr="00335A48">
        <w:rPr>
          <w:rFonts w:ascii="Times New Roman" w:hAnsi="Times New Roman" w:cs="Times New Roman"/>
          <w:sz w:val="28"/>
          <w:szCs w:val="28"/>
        </w:rPr>
        <w:t>и</w:t>
      </w:r>
      <w:r w:rsidRPr="00335A48">
        <w:rPr>
          <w:rFonts w:ascii="Times New Roman" w:hAnsi="Times New Roman" w:cs="Times New Roman"/>
          <w:sz w:val="28"/>
          <w:szCs w:val="28"/>
        </w:rPr>
        <w:t xml:space="preserve"> мер государственной политики в области занятости населения и защиты от безработицы на территории Республики Крым;</w:t>
      </w:r>
    </w:p>
    <w:p w:rsidR="00E34802" w:rsidRPr="00335A48" w:rsidRDefault="00E34802" w:rsidP="00E00AE9">
      <w:pPr>
        <w:pStyle w:val="a4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исполнени</w:t>
      </w:r>
      <w:r w:rsidR="00167401" w:rsidRPr="00335A48">
        <w:rPr>
          <w:rFonts w:ascii="Times New Roman" w:hAnsi="Times New Roman" w:cs="Times New Roman"/>
          <w:sz w:val="28"/>
          <w:szCs w:val="28"/>
        </w:rPr>
        <w:t>я</w:t>
      </w:r>
      <w:r w:rsidRPr="00335A48">
        <w:rPr>
          <w:rFonts w:ascii="Times New Roman" w:hAnsi="Times New Roman" w:cs="Times New Roman"/>
          <w:sz w:val="28"/>
          <w:szCs w:val="28"/>
        </w:rPr>
        <w:t xml:space="preserve"> договора, стороной которого либо выгодоприобретателем или поручителем по которому является субъект персональных данных , а также заключение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E34802" w:rsidRPr="00335A48" w:rsidRDefault="00E34802" w:rsidP="00E00AE9">
      <w:pPr>
        <w:pStyle w:val="a4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рассмотрени</w:t>
      </w:r>
      <w:r w:rsidR="00167401" w:rsidRPr="00335A48">
        <w:rPr>
          <w:rFonts w:ascii="Times New Roman" w:hAnsi="Times New Roman" w:cs="Times New Roman"/>
          <w:sz w:val="28"/>
          <w:szCs w:val="28"/>
        </w:rPr>
        <w:t>я</w:t>
      </w:r>
      <w:r w:rsidRPr="00335A48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D84206" w:rsidRPr="00335A48" w:rsidRDefault="00D84206" w:rsidP="00E00AE9">
      <w:pPr>
        <w:spacing w:before="120"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 xml:space="preserve">. Основные термины и определения, применяемые в настоящем Положении: </w:t>
      </w:r>
    </w:p>
    <w:p w:rsidR="00D84206" w:rsidRPr="00335A48" w:rsidRDefault="00D84206" w:rsidP="00E00AE9">
      <w:pPr>
        <w:spacing w:before="120"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.1. Персональные данные -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определенному или определяемому физическому лицу (субъекту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>, обрабатываемых в Центре занятости, настоящим Положением и локальными актами Центра занятости.</w:t>
      </w:r>
    </w:p>
    <w:p w:rsidR="00D84206" w:rsidRPr="00335A48" w:rsidRDefault="00D84206" w:rsidP="00E00AE9">
      <w:pPr>
        <w:spacing w:before="120"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.2. Обработка персональных данных -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>.</w:t>
      </w:r>
    </w:p>
    <w:p w:rsidR="00D84206" w:rsidRPr="00335A48" w:rsidRDefault="00D84206" w:rsidP="00E00AE9">
      <w:pPr>
        <w:spacing w:before="120"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.3. Распространение персональных данных -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действия, направленные на раскрытие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неопределенному кругу, в том числе обнародование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размещение в информационно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- телекоммуникационных сетях или предоставление доступа к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каким-либо иным способом.</w:t>
      </w:r>
    </w:p>
    <w:p w:rsidR="00D84206" w:rsidRPr="00335A48" w:rsidRDefault="00D84206" w:rsidP="00E00AE9">
      <w:pPr>
        <w:spacing w:before="120"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 xml:space="preserve">.4. Предоставление персональных данных - действия, направленные на раскрытие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определенному кругу. </w:t>
      </w:r>
    </w:p>
    <w:p w:rsidR="00D84206" w:rsidRPr="00335A48" w:rsidRDefault="00D84206" w:rsidP="0016740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 xml:space="preserve">.5. Использование персональных данных - действия (операции) с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="00CE7E3D" w:rsidRPr="00335A48">
        <w:rPr>
          <w:rFonts w:ascii="Times New Roman" w:hAnsi="Times New Roman" w:cs="Times New Roman"/>
          <w:sz w:val="28"/>
          <w:szCs w:val="28"/>
        </w:rPr>
        <w:t xml:space="preserve">, совершаемые </w:t>
      </w:r>
      <w:r w:rsidR="008D7B2C" w:rsidRPr="00335A48">
        <w:rPr>
          <w:rFonts w:ascii="Times New Roman" w:hAnsi="Times New Roman" w:cs="Times New Roman"/>
          <w:sz w:val="28"/>
          <w:szCs w:val="28"/>
        </w:rPr>
        <w:t>Оператор</w:t>
      </w:r>
      <w:r w:rsidRPr="00335A48">
        <w:rPr>
          <w:rFonts w:ascii="Times New Roman" w:hAnsi="Times New Roman" w:cs="Times New Roman"/>
          <w:sz w:val="28"/>
          <w:szCs w:val="28"/>
        </w:rPr>
        <w:t xml:space="preserve">ом в целях принятия решений или совершения иных действий, порождающих юридические последствия в отношении субъекта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или других лиц либо иным образом затрагивающих права и свободы субъекта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или других лиц. </w:t>
      </w:r>
    </w:p>
    <w:p w:rsidR="00D84206" w:rsidRPr="00335A48" w:rsidRDefault="00D84206" w:rsidP="0016740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.6. Блокирование персональных данных -</w:t>
      </w:r>
      <w:r w:rsidR="00CD72F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временное прекращение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обработка необходима для уточнения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4206" w:rsidRPr="00335A48" w:rsidRDefault="00D84206" w:rsidP="0016740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.7. Уничтожение персональных данных -</w:t>
      </w:r>
      <w:r w:rsidR="00CD72F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восстановить содержание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.8. Обезличивание персональных данных -</w:t>
      </w:r>
      <w:r w:rsidR="00CD72F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без использования дополнительной информации определить принадлежность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конкретному субъекту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 xml:space="preserve">.9. Информационная система персональных данных - информационная система, представляющая собой совокупность содержащихся в базе данных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 их обработку, информационных технологий и технических средств.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 xml:space="preserve">.10. Конфиденциальная информация -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 xml:space="preserve">.11. Конфиденциальность персональных данных - обязательное для соблюдения Центром занятости, или иным получившим доступ к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лицом требование не допускать их распространения без согласия субъекта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или наличия иного законного основания. Обеспечения конфиденциальности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не требуется: - в случае обезличивания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- в отношении общедоступных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.12. Общедоступные персональные данные -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лиц к которым предоставлен с согласия субъекта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конфиденциальности. В целях информационного обеспечения могут создаваться общедоступные источники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(в том числе справочники, адресные книги). В общедоступные источники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с письменного согласия субъекта </w:t>
      </w:r>
      <w:r w:rsidR="00CD72FA" w:rsidRPr="00335A48">
        <w:rPr>
          <w:rFonts w:ascii="Times New Roman" w:hAnsi="Times New Roman" w:cs="Times New Roman"/>
          <w:sz w:val="28"/>
          <w:szCs w:val="28"/>
        </w:rPr>
        <w:t xml:space="preserve">ПД </w:t>
      </w:r>
      <w:r w:rsidRPr="00335A48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94308" w:rsidRPr="00335A48">
        <w:rPr>
          <w:rFonts w:ascii="Times New Roman" w:hAnsi="Times New Roman" w:cs="Times New Roman"/>
          <w:sz w:val="28"/>
          <w:szCs w:val="28"/>
        </w:rPr>
        <w:t>я</w:t>
      </w: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C94308" w:rsidRPr="00335A48">
        <w:rPr>
          <w:rFonts w:ascii="Times New Roman" w:hAnsi="Times New Roman" w:cs="Times New Roman"/>
          <w:sz w:val="28"/>
          <w:szCs w:val="28"/>
        </w:rPr>
        <w:t>№</w:t>
      </w:r>
      <w:r w:rsidRPr="00335A48">
        <w:rPr>
          <w:rFonts w:ascii="Times New Roman" w:hAnsi="Times New Roman" w:cs="Times New Roman"/>
          <w:sz w:val="28"/>
          <w:szCs w:val="28"/>
        </w:rPr>
        <w:t xml:space="preserve">№ </w:t>
      </w:r>
      <w:r w:rsidR="00291BD7" w:rsidRPr="00335A48">
        <w:rPr>
          <w:rFonts w:ascii="Times New Roman" w:hAnsi="Times New Roman" w:cs="Times New Roman"/>
          <w:sz w:val="28"/>
          <w:szCs w:val="28"/>
        </w:rPr>
        <w:t>1</w:t>
      </w:r>
      <w:r w:rsidRPr="00335A48">
        <w:rPr>
          <w:rFonts w:ascii="Times New Roman" w:hAnsi="Times New Roman" w:cs="Times New Roman"/>
          <w:sz w:val="28"/>
          <w:szCs w:val="28"/>
        </w:rPr>
        <w:t xml:space="preserve">, </w:t>
      </w:r>
      <w:r w:rsidR="00291BD7" w:rsidRPr="00335A48">
        <w:rPr>
          <w:rFonts w:ascii="Times New Roman" w:hAnsi="Times New Roman" w:cs="Times New Roman"/>
          <w:sz w:val="28"/>
          <w:szCs w:val="28"/>
        </w:rPr>
        <w:t>2</w:t>
      </w:r>
      <w:r w:rsidRPr="00335A48">
        <w:rPr>
          <w:rFonts w:ascii="Times New Roman" w:hAnsi="Times New Roman" w:cs="Times New Roman"/>
          <w:sz w:val="28"/>
          <w:szCs w:val="28"/>
        </w:rPr>
        <w:t xml:space="preserve">) могут включаться фамилия, имя, отчество, год и место рождения, адрес, абонентский номер, сведения о профессии и иные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сообщаемые субъектом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Сведения о субъекте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могут быть в любое время исключены из общедоступных источников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по требованию субъекта или по решению Руководителя Центра занятости, либо по решению суда или иных уполномоченных государственных органов.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.1</w:t>
      </w:r>
      <w:r w:rsidR="000B309E" w:rsidRPr="00335A48">
        <w:rPr>
          <w:rFonts w:ascii="Times New Roman" w:hAnsi="Times New Roman" w:cs="Times New Roman"/>
          <w:sz w:val="28"/>
          <w:szCs w:val="28"/>
        </w:rPr>
        <w:t>3</w:t>
      </w:r>
      <w:r w:rsidRPr="00335A48">
        <w:rPr>
          <w:rFonts w:ascii="Times New Roman" w:hAnsi="Times New Roman" w:cs="Times New Roman"/>
          <w:sz w:val="28"/>
          <w:szCs w:val="28"/>
        </w:rPr>
        <w:t xml:space="preserve">. Работники - лица, имеющие </w:t>
      </w:r>
      <w:r w:rsidR="00A602E8" w:rsidRPr="00335A48">
        <w:rPr>
          <w:rFonts w:ascii="Times New Roman" w:hAnsi="Times New Roman" w:cs="Times New Roman"/>
          <w:sz w:val="28"/>
          <w:szCs w:val="28"/>
        </w:rPr>
        <w:t xml:space="preserve"> или имевшие </w:t>
      </w:r>
      <w:r w:rsidRPr="00335A48">
        <w:rPr>
          <w:rFonts w:ascii="Times New Roman" w:hAnsi="Times New Roman" w:cs="Times New Roman"/>
          <w:sz w:val="28"/>
          <w:szCs w:val="28"/>
        </w:rPr>
        <w:t>трудовые отношения с Центром занятости</w:t>
      </w:r>
      <w:r w:rsidR="00A602E8" w:rsidRPr="00335A48">
        <w:rPr>
          <w:rFonts w:ascii="Times New Roman" w:hAnsi="Times New Roman" w:cs="Times New Roman"/>
          <w:sz w:val="28"/>
          <w:szCs w:val="28"/>
        </w:rPr>
        <w:t xml:space="preserve"> (в том числе их ближайшие родственники)</w:t>
      </w:r>
      <w:r w:rsidRPr="00335A48">
        <w:rPr>
          <w:rFonts w:ascii="Times New Roman" w:hAnsi="Times New Roman" w:cs="Times New Roman"/>
          <w:sz w:val="28"/>
          <w:szCs w:val="28"/>
        </w:rPr>
        <w:t>, либо кандидаты на вакантную должность, вступившие в отношения по поводу приема на работу.</w:t>
      </w:r>
    </w:p>
    <w:p w:rsidR="00D84206" w:rsidRPr="00335A48" w:rsidRDefault="00D84206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.1</w:t>
      </w:r>
      <w:r w:rsidR="000B309E" w:rsidRPr="00335A48">
        <w:rPr>
          <w:rFonts w:ascii="Times New Roman" w:hAnsi="Times New Roman" w:cs="Times New Roman"/>
          <w:sz w:val="28"/>
          <w:szCs w:val="28"/>
        </w:rPr>
        <w:t>4</w:t>
      </w:r>
      <w:r w:rsidRPr="00335A48">
        <w:rPr>
          <w:rFonts w:ascii="Times New Roman" w:hAnsi="Times New Roman" w:cs="Times New Roman"/>
          <w:sz w:val="28"/>
          <w:szCs w:val="28"/>
        </w:rPr>
        <w:t>. Клиенты - граждане, обратившиеся в Центр занятости за получением государственных услуг на основании Фе</w:t>
      </w:r>
      <w:r w:rsidR="00167401" w:rsidRPr="00335A48">
        <w:rPr>
          <w:rFonts w:ascii="Times New Roman" w:hAnsi="Times New Roman" w:cs="Times New Roman"/>
          <w:sz w:val="28"/>
          <w:szCs w:val="28"/>
        </w:rPr>
        <w:t xml:space="preserve">дерального закона от 19.04.1991             </w:t>
      </w:r>
      <w:r w:rsidRPr="00335A48">
        <w:rPr>
          <w:rFonts w:ascii="Times New Roman" w:hAnsi="Times New Roman" w:cs="Times New Roman"/>
          <w:sz w:val="28"/>
          <w:szCs w:val="28"/>
        </w:rPr>
        <w:t>№ 1032-1 «О занятости населения в Российской Федерации»</w:t>
      </w:r>
      <w:r w:rsidR="00A602E8" w:rsidRPr="00335A48">
        <w:rPr>
          <w:rFonts w:ascii="Times New Roman" w:hAnsi="Times New Roman" w:cs="Times New Roman"/>
          <w:sz w:val="28"/>
          <w:szCs w:val="28"/>
        </w:rPr>
        <w:t>, являющиеся клиентами (контрагентами) по договорам, направившие для рассмотрения обращения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06" w:rsidRPr="00335A48" w:rsidRDefault="00D84206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6</w:t>
      </w:r>
      <w:r w:rsidRPr="00335A48">
        <w:rPr>
          <w:rFonts w:ascii="Times New Roman" w:hAnsi="Times New Roman" w:cs="Times New Roman"/>
          <w:sz w:val="28"/>
          <w:szCs w:val="28"/>
        </w:rPr>
        <w:t>.1</w:t>
      </w:r>
      <w:r w:rsidR="000B309E" w:rsidRPr="00335A48">
        <w:rPr>
          <w:rFonts w:ascii="Times New Roman" w:hAnsi="Times New Roman" w:cs="Times New Roman"/>
          <w:sz w:val="28"/>
          <w:szCs w:val="28"/>
        </w:rPr>
        <w:t>5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  <w:r w:rsidR="008D7B2C" w:rsidRPr="00335A48">
        <w:rPr>
          <w:rFonts w:ascii="Times New Roman" w:hAnsi="Times New Roman" w:cs="Times New Roman"/>
          <w:sz w:val="28"/>
          <w:szCs w:val="28"/>
        </w:rPr>
        <w:t>Оператор</w:t>
      </w:r>
      <w:r w:rsidRPr="00335A48">
        <w:rPr>
          <w:rFonts w:ascii="Times New Roman" w:hAnsi="Times New Roman" w:cs="Times New Roman"/>
          <w:sz w:val="28"/>
          <w:szCs w:val="28"/>
        </w:rPr>
        <w:t xml:space="preserve"> -</w:t>
      </w:r>
      <w:r w:rsidR="00CD72F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а также определяющие цели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состав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подлежащих обработке, действия (операции), совершаемые с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>.</w:t>
      </w:r>
    </w:p>
    <w:p w:rsidR="00D84206" w:rsidRPr="00335A48" w:rsidRDefault="00D84206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7</w:t>
      </w:r>
      <w:r w:rsidRPr="00335A48">
        <w:rPr>
          <w:rFonts w:ascii="Times New Roman" w:hAnsi="Times New Roman" w:cs="Times New Roman"/>
          <w:sz w:val="28"/>
          <w:szCs w:val="28"/>
        </w:rPr>
        <w:t>. К субъектам персональных данных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(далее - субъекты) относятся лица - носители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которых переданы Центру занятости, (как на добровольной основе, так и в рамках выполнения требований нормативно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 xml:space="preserve">- правовых актов) для обработки (в том числе передачи), в том числе: - работники Центра занятости, включая совместителей, а также лица, выполняющие работы по договорам гражданско-правового характера; - клиенты Центра занятости; - иные лица, предоставляющие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Центру занятости. </w:t>
      </w:r>
    </w:p>
    <w:p w:rsidR="00D84206" w:rsidRPr="00335A48" w:rsidRDefault="00D84206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8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защищаются от несанкционированного доступа в соответствии с нормативно-правовыми актами Российской Федерации, нормативно</w:t>
      </w:r>
      <w:r w:rsidR="007B7E5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>- распорядительными актами и рекомендациями регулирующих органов в области защиты информации, а также утвержденными регламентами и инструкциями Центра занятости.</w:t>
      </w:r>
    </w:p>
    <w:p w:rsidR="00D84206" w:rsidRPr="00335A48" w:rsidRDefault="00D84206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1.</w:t>
      </w:r>
      <w:r w:rsidR="00277B89" w:rsidRPr="00335A48">
        <w:rPr>
          <w:rFonts w:ascii="Times New Roman" w:hAnsi="Times New Roman" w:cs="Times New Roman"/>
          <w:sz w:val="28"/>
          <w:szCs w:val="28"/>
        </w:rPr>
        <w:t>9</w:t>
      </w:r>
      <w:r w:rsidRPr="00335A48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субъекта без письменного его согласия не допускаются, если иное не определено законодательством РФ.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относятся к категории конфиденциальной информации. Режим конфиденциальности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снимается в случаях обезличивания или по истечении сроков хранения, если иное не определено Законодательством РФ. </w:t>
      </w:r>
    </w:p>
    <w:p w:rsidR="00D84206" w:rsidRPr="00335A48" w:rsidRDefault="00D84206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</w:t>
      </w:r>
      <w:r w:rsidR="00277B89" w:rsidRPr="00335A48">
        <w:rPr>
          <w:rFonts w:ascii="Times New Roman" w:hAnsi="Times New Roman" w:cs="Times New Roman"/>
          <w:sz w:val="28"/>
          <w:szCs w:val="28"/>
        </w:rPr>
        <w:t>10</w:t>
      </w:r>
      <w:r w:rsidRPr="00335A48">
        <w:rPr>
          <w:rFonts w:ascii="Times New Roman" w:hAnsi="Times New Roman" w:cs="Times New Roman"/>
          <w:sz w:val="28"/>
          <w:szCs w:val="28"/>
        </w:rPr>
        <w:t xml:space="preserve">. Должностные лица Центра занятости, в обязанности которых входит обработка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субъектов, обязаны обеспечить каждому субъекту возможность ознакомления со своими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РФ.</w:t>
      </w:r>
    </w:p>
    <w:p w:rsidR="00A602E8" w:rsidRPr="00335A48" w:rsidRDefault="00D84206" w:rsidP="00D908CA">
      <w:pPr>
        <w:spacing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1.</w:t>
      </w:r>
      <w:r w:rsidR="003D5996" w:rsidRPr="00335A48">
        <w:rPr>
          <w:rFonts w:ascii="Times New Roman" w:hAnsi="Times New Roman" w:cs="Times New Roman"/>
          <w:sz w:val="28"/>
          <w:szCs w:val="28"/>
        </w:rPr>
        <w:t>1</w:t>
      </w:r>
      <w:r w:rsidR="00277B89" w:rsidRPr="00335A48">
        <w:rPr>
          <w:rFonts w:ascii="Times New Roman" w:hAnsi="Times New Roman" w:cs="Times New Roman"/>
          <w:sz w:val="28"/>
          <w:szCs w:val="28"/>
        </w:rPr>
        <w:t>1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не могут быть использованы в целях: </w:t>
      </w:r>
    </w:p>
    <w:p w:rsidR="00A602E8" w:rsidRPr="00335A48" w:rsidRDefault="00D84206" w:rsidP="00D908CA">
      <w:pPr>
        <w:spacing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причинения имущественного и морального вреда гражданам; </w:t>
      </w:r>
    </w:p>
    <w:p w:rsidR="00D84206" w:rsidRPr="00335A48" w:rsidRDefault="00D84206" w:rsidP="00D908CA">
      <w:pPr>
        <w:spacing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затруднения реализации прав и свобод граждан Российской Федерации.</w:t>
      </w:r>
    </w:p>
    <w:p w:rsidR="00277B89" w:rsidRPr="00335A48" w:rsidRDefault="00277B89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1.12. Центр занятости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0B309E" w:rsidRPr="00335A48" w:rsidRDefault="000B309E" w:rsidP="00D908CA">
      <w:pPr>
        <w:spacing w:before="120"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1.1</w:t>
      </w:r>
      <w:r w:rsidR="00277B89" w:rsidRPr="00335A48">
        <w:rPr>
          <w:rFonts w:ascii="Times New Roman" w:hAnsi="Times New Roman" w:cs="Times New Roman"/>
          <w:sz w:val="28"/>
          <w:szCs w:val="28"/>
        </w:rPr>
        <w:t>3</w:t>
      </w:r>
      <w:r w:rsidRPr="00335A48">
        <w:rPr>
          <w:rFonts w:ascii="Times New Roman" w:hAnsi="Times New Roman" w:cs="Times New Roman"/>
          <w:sz w:val="28"/>
          <w:szCs w:val="28"/>
        </w:rPr>
        <w:t>. Центр занятости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F57821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1.1</w:t>
      </w:r>
      <w:r w:rsidR="00277B89" w:rsidRPr="00335A48">
        <w:rPr>
          <w:rFonts w:ascii="Times New Roman" w:hAnsi="Times New Roman" w:cs="Times New Roman"/>
          <w:sz w:val="28"/>
          <w:szCs w:val="28"/>
        </w:rPr>
        <w:t>4</w:t>
      </w:r>
      <w:r w:rsidRPr="00335A48">
        <w:rPr>
          <w:rFonts w:ascii="Times New Roman" w:hAnsi="Times New Roman" w:cs="Times New Roman"/>
          <w:sz w:val="28"/>
          <w:szCs w:val="28"/>
        </w:rPr>
        <w:t xml:space="preserve">. Настоящее Положение и изменения к нему утверждаются Руководителем Центра занятости, являются обязательными для исполнения всеми сотрудниками, имеющими доступ к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Центра занятости. </w:t>
      </w:r>
    </w:p>
    <w:p w:rsidR="00167401" w:rsidRPr="00335A48" w:rsidRDefault="00167401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06" w:rsidRPr="00335A48" w:rsidRDefault="00CD72FA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84206" w:rsidRPr="00335A48">
        <w:rPr>
          <w:rFonts w:ascii="Times New Roman" w:hAnsi="Times New Roman" w:cs="Times New Roman"/>
          <w:b/>
          <w:sz w:val="28"/>
          <w:szCs w:val="28"/>
        </w:rPr>
        <w:t xml:space="preserve">Принципы обработки персональных данных </w:t>
      </w:r>
    </w:p>
    <w:p w:rsidR="00167401" w:rsidRPr="00335A48" w:rsidRDefault="00D84206" w:rsidP="0016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2.1. Обработка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в Центре занятости осуществляется на основе следующих принципов: </w:t>
      </w:r>
    </w:p>
    <w:p w:rsidR="00167401" w:rsidRPr="00335A48" w:rsidRDefault="00D84206" w:rsidP="0016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законности и справедливости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401" w:rsidRPr="00335A48" w:rsidRDefault="00D84206" w:rsidP="0016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законности целей и способов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 добросовестности; </w:t>
      </w:r>
    </w:p>
    <w:p w:rsidR="00167401" w:rsidRPr="00335A48" w:rsidRDefault="00D84206" w:rsidP="0016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соответствия целей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целям, заранее определенным и заявленным при сборе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а также полномочиям Центра занятости; </w:t>
      </w:r>
    </w:p>
    <w:p w:rsidR="00167401" w:rsidRPr="00335A48" w:rsidRDefault="00D84206" w:rsidP="0016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соответствия содержания и объема обрабатываемых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целям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401" w:rsidRPr="00335A48" w:rsidRDefault="00D84206" w:rsidP="0016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достоверности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их достаточности для целей обработки, недопустимости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избыточных по отношению к целям, заявленным при сборе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206" w:rsidRPr="00335A48" w:rsidRDefault="00D84206" w:rsidP="0016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недопустимости объединения баз данных, содержащих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обработка которых осуществляется в целях, несовместимых между собой.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2.2. Хранение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не дольше, чем этого требуют цели их обработки. Обрабатываемые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2.3. Субъект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является собственником своих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и самостоятельно решает вопрос передачи Центру занятости своих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>.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2.4. Держателем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является Центр занятости, которому субъект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передает во владение свои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Центр занятости выполняет функцию владения этими данными и обладает полномочиями распоряжения ими в пределах, установленных законодательством. </w:t>
      </w:r>
    </w:p>
    <w:p w:rsidR="00CD72FA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2.5. Потребителями (пользователями)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являются юридические и физические лица, обращающиеся к собственнику и (или) держателю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за получением необходимых сведений и пользующиеся ими с соблюдением требований по обеспечению безопасности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821" w:rsidRPr="00335A48" w:rsidRDefault="00F57821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06" w:rsidRPr="00335A48" w:rsidRDefault="00CD72FA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4206" w:rsidRPr="00335A48">
        <w:rPr>
          <w:rFonts w:ascii="Times New Roman" w:hAnsi="Times New Roman" w:cs="Times New Roman"/>
          <w:b/>
          <w:sz w:val="28"/>
          <w:szCs w:val="28"/>
        </w:rPr>
        <w:t xml:space="preserve">Понятие и состав персональных данных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3.1. Под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работника понимается информация, необходимая Центру занятости в связи с трудовыми отношениями и касающаяся конкретного субъекта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, а также сведения о фактах, событиях и обстоятельствах жизни субъекта, позволяющие идентифицировать его личность. Под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клиента понимается информация, необходимая Центру занятости для оказания государственных услуг и обеспечения гарантий в области занятости населения, формирования и ведения регистров получателей услуг в сфере занятости населения. </w:t>
      </w:r>
    </w:p>
    <w:p w:rsidR="00CD72FA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3.2. К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работника Центра занятости относятся следующие сведения: </w:t>
      </w:r>
    </w:p>
    <w:p w:rsidR="00CD72FA" w:rsidRPr="00335A48" w:rsidRDefault="00D84206" w:rsidP="00D908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анкетные и биографические данные;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данные основного документа, удостоверяющего личность</w:t>
      </w:r>
      <w:r w:rsidR="004A3CA8" w:rsidRPr="00335A48">
        <w:rPr>
          <w:rFonts w:ascii="Times New Roman" w:hAnsi="Times New Roman" w:cs="Times New Roman"/>
          <w:sz w:val="28"/>
          <w:szCs w:val="28"/>
        </w:rPr>
        <w:t xml:space="preserve"> (паспортные данные),</w:t>
      </w:r>
      <w:r w:rsidR="00CD72FA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FB3694" w:rsidRPr="00335A48">
        <w:rPr>
          <w:rFonts w:ascii="Times New Roman" w:hAnsi="Times New Roman" w:cs="Times New Roman"/>
          <w:sz w:val="28"/>
          <w:szCs w:val="28"/>
        </w:rPr>
        <w:t>гражданство</w:t>
      </w:r>
      <w:r w:rsidR="00811170" w:rsidRPr="00335A48">
        <w:rPr>
          <w:rFonts w:ascii="Times New Roman" w:hAnsi="Times New Roman" w:cs="Times New Roman"/>
          <w:sz w:val="28"/>
          <w:szCs w:val="28"/>
        </w:rPr>
        <w:t>, пол</w:t>
      </w:r>
      <w:r w:rsidR="00CD72FA" w:rsidRPr="00335A48">
        <w:rPr>
          <w:rFonts w:ascii="Times New Roman" w:hAnsi="Times New Roman" w:cs="Times New Roman"/>
          <w:sz w:val="28"/>
          <w:szCs w:val="28"/>
        </w:rPr>
        <w:t>;</w:t>
      </w: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дата и место рождения; </w:t>
      </w:r>
    </w:p>
    <w:p w:rsidR="00CD72FA" w:rsidRPr="00335A48" w:rsidRDefault="00720292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адрес</w:t>
      </w:r>
      <w:r w:rsidR="00811170" w:rsidRPr="00335A48">
        <w:rPr>
          <w:rFonts w:ascii="Times New Roman" w:hAnsi="Times New Roman" w:cs="Times New Roman"/>
          <w:sz w:val="28"/>
          <w:szCs w:val="28"/>
        </w:rPr>
        <w:t xml:space="preserve">, </w:t>
      </w:r>
      <w:r w:rsidRPr="00335A48">
        <w:rPr>
          <w:rFonts w:ascii="Times New Roman" w:hAnsi="Times New Roman" w:cs="Times New Roman"/>
          <w:sz w:val="28"/>
          <w:szCs w:val="28"/>
        </w:rPr>
        <w:t>контактные сведения;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77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семейное положение</w:t>
      </w:r>
      <w:r w:rsidR="00720292" w:rsidRPr="00335A48">
        <w:rPr>
          <w:rFonts w:ascii="Times New Roman" w:hAnsi="Times New Roman" w:cs="Times New Roman"/>
          <w:sz w:val="28"/>
          <w:szCs w:val="28"/>
        </w:rPr>
        <w:t>, состав семьи</w:t>
      </w:r>
      <w:r w:rsidR="00FB3694" w:rsidRPr="00335A48">
        <w:rPr>
          <w:rFonts w:ascii="Times New Roman" w:hAnsi="Times New Roman" w:cs="Times New Roman"/>
          <w:sz w:val="28"/>
          <w:szCs w:val="28"/>
        </w:rPr>
        <w:t>, степень родства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об образовании, квалификации</w:t>
      </w:r>
      <w:r w:rsidR="00FB3694" w:rsidRPr="00335A48">
        <w:rPr>
          <w:rFonts w:ascii="Times New Roman" w:hAnsi="Times New Roman" w:cs="Times New Roman"/>
          <w:sz w:val="28"/>
          <w:szCs w:val="28"/>
        </w:rPr>
        <w:t>,</w:t>
      </w:r>
      <w:r w:rsidR="004A3CA8" w:rsidRPr="00335A48">
        <w:rPr>
          <w:rFonts w:ascii="Times New Roman" w:hAnsi="Times New Roman" w:cs="Times New Roman"/>
          <w:sz w:val="28"/>
          <w:szCs w:val="28"/>
        </w:rPr>
        <w:t xml:space="preserve"> специальности,</w:t>
      </w:r>
      <w:r w:rsidR="00FB3694" w:rsidRPr="00335A48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о трудовом и общем стаже</w:t>
      </w:r>
      <w:r w:rsidR="00FB3694" w:rsidRPr="00335A48">
        <w:rPr>
          <w:rFonts w:ascii="Times New Roman" w:hAnsi="Times New Roman" w:cs="Times New Roman"/>
          <w:sz w:val="28"/>
          <w:szCs w:val="28"/>
        </w:rPr>
        <w:t>, трудовой деятельности</w:t>
      </w:r>
      <w:r w:rsidR="004A3CA8" w:rsidRPr="00335A48">
        <w:rPr>
          <w:rFonts w:ascii="Times New Roman" w:hAnsi="Times New Roman" w:cs="Times New Roman"/>
          <w:sz w:val="28"/>
          <w:szCs w:val="28"/>
        </w:rPr>
        <w:t>, трудоспособность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о предыдущем месте работы работника;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о воинском учете;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- о заработной плате работника, иных выплатах субъектам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(включая стипендии);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о социальных льготах; </w:t>
      </w:r>
    </w:p>
    <w:p w:rsidR="00CD72FA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занимаемая должность</w:t>
      </w:r>
      <w:r w:rsidR="00FB3694" w:rsidRPr="00335A48">
        <w:rPr>
          <w:rFonts w:ascii="Times New Roman" w:hAnsi="Times New Roman" w:cs="Times New Roman"/>
          <w:sz w:val="28"/>
          <w:szCs w:val="28"/>
        </w:rPr>
        <w:t>, место работы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содержание трудового договора (контракта)</w:t>
      </w:r>
      <w:r w:rsidR="004D1177" w:rsidRPr="00335A48">
        <w:rPr>
          <w:rFonts w:ascii="Times New Roman" w:hAnsi="Times New Roman" w:cs="Times New Roman"/>
          <w:sz w:val="28"/>
          <w:szCs w:val="28"/>
        </w:rPr>
        <w:t>, дополнительных соглашений к трудовому договору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177" w:rsidRPr="00335A48" w:rsidRDefault="004D1177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фотография;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</w:t>
      </w:r>
      <w:r w:rsidR="00FB3694" w:rsidRPr="00335A48">
        <w:rPr>
          <w:rFonts w:ascii="Times New Roman" w:hAnsi="Times New Roman" w:cs="Times New Roman"/>
          <w:sz w:val="28"/>
          <w:szCs w:val="28"/>
        </w:rPr>
        <w:t xml:space="preserve">о </w:t>
      </w:r>
      <w:r w:rsidRPr="00335A48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характера; 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рекомендации, характеристики; </w:t>
      </w:r>
    </w:p>
    <w:p w:rsidR="00FB3694" w:rsidRPr="00335A48" w:rsidRDefault="00FB3694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ИНН, СНИЛС, данные полиса ОМС;</w:t>
      </w:r>
    </w:p>
    <w:p w:rsidR="00FB3694" w:rsidRPr="00335A48" w:rsidRDefault="00FB3694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знание иностранных языков</w:t>
      </w:r>
      <w:r w:rsidR="00811170" w:rsidRPr="00335A48">
        <w:rPr>
          <w:rFonts w:ascii="Times New Roman" w:hAnsi="Times New Roman" w:cs="Times New Roman"/>
          <w:sz w:val="28"/>
          <w:szCs w:val="28"/>
        </w:rPr>
        <w:t>;</w:t>
      </w:r>
    </w:p>
    <w:p w:rsidR="00811170" w:rsidRPr="00335A48" w:rsidRDefault="00811170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данные по аттестации, повышении квалификации и профессинальной переподготовки;</w:t>
      </w:r>
    </w:p>
    <w:p w:rsidR="00811170" w:rsidRPr="00335A48" w:rsidRDefault="00811170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награды (поощрения), почетные звания;</w:t>
      </w:r>
    </w:p>
    <w:p w:rsidR="00811170" w:rsidRPr="00335A48" w:rsidRDefault="00811170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данные водительского удостоверения;</w:t>
      </w:r>
    </w:p>
    <w:p w:rsidR="00811170" w:rsidRPr="00335A48" w:rsidRDefault="00811170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реквизиты лицевого/расчетного счета; </w:t>
      </w:r>
    </w:p>
    <w:p w:rsidR="00735B84" w:rsidRPr="00335A48" w:rsidRDefault="00735B84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другая информация.</w:t>
      </w:r>
    </w:p>
    <w:p w:rsidR="002C541E" w:rsidRPr="00335A48" w:rsidRDefault="00D84206" w:rsidP="004A3CA8">
      <w:pPr>
        <w:spacing w:before="120" w:after="0" w:line="240" w:lineRule="auto"/>
        <w:ind w:left="425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К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клиента Центра занятости относятся следующие сведения: </w:t>
      </w:r>
    </w:p>
    <w:p w:rsidR="00904690" w:rsidRPr="00335A48" w:rsidRDefault="00D84206" w:rsidP="004A3CA8">
      <w:pPr>
        <w:spacing w:before="120" w:after="0" w:line="240" w:lineRule="auto"/>
        <w:ind w:left="425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данные основного документа, удостоверяющего личность (паспортные данные)</w:t>
      </w:r>
      <w:r w:rsidR="004A3CA8" w:rsidRPr="00335A48">
        <w:rPr>
          <w:rFonts w:ascii="Times New Roman" w:hAnsi="Times New Roman" w:cs="Times New Roman"/>
          <w:sz w:val="28"/>
          <w:szCs w:val="28"/>
        </w:rPr>
        <w:t>,  пол</w:t>
      </w:r>
      <w:r w:rsidRPr="00335A48">
        <w:rPr>
          <w:rFonts w:ascii="Times New Roman" w:hAnsi="Times New Roman" w:cs="Times New Roman"/>
          <w:sz w:val="28"/>
          <w:szCs w:val="28"/>
        </w:rPr>
        <w:t>;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- дата и место рождения; 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гражданство; 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</w:t>
      </w:r>
      <w:r w:rsidR="004A3CA8" w:rsidRPr="00335A48">
        <w:rPr>
          <w:rFonts w:ascii="Times New Roman" w:hAnsi="Times New Roman" w:cs="Times New Roman"/>
          <w:sz w:val="28"/>
          <w:szCs w:val="28"/>
        </w:rPr>
        <w:t xml:space="preserve"> адрес, контактные сведения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семейное положение</w:t>
      </w:r>
      <w:r w:rsidR="004A3CA8" w:rsidRPr="00335A48">
        <w:rPr>
          <w:rFonts w:ascii="Times New Roman" w:hAnsi="Times New Roman" w:cs="Times New Roman"/>
          <w:sz w:val="28"/>
          <w:szCs w:val="28"/>
        </w:rPr>
        <w:t>, состав семьи, степень родства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335A48" w:rsidRDefault="004A3CA8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данные о наличии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судимости;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- об образовании, квалификации</w:t>
      </w:r>
      <w:r w:rsidR="00EB747C" w:rsidRPr="00335A48">
        <w:rPr>
          <w:rFonts w:ascii="Times New Roman" w:hAnsi="Times New Roman" w:cs="Times New Roman"/>
          <w:sz w:val="28"/>
          <w:szCs w:val="28"/>
        </w:rPr>
        <w:t>, профессии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335A48" w:rsidRDefault="00D84206" w:rsidP="00811170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информация о наличии инвалидности</w:t>
      </w:r>
      <w:r w:rsidR="00EB747C" w:rsidRPr="00335A48">
        <w:rPr>
          <w:rFonts w:ascii="Times New Roman" w:hAnsi="Times New Roman" w:cs="Times New Roman"/>
          <w:sz w:val="28"/>
          <w:szCs w:val="28"/>
        </w:rPr>
        <w:t>, трудоспособности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335A48" w:rsidRDefault="00D84206" w:rsidP="0081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о </w:t>
      </w:r>
      <w:r w:rsidR="00EB747C" w:rsidRPr="00335A48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173F1D">
        <w:rPr>
          <w:rFonts w:ascii="Times New Roman" w:hAnsi="Times New Roman" w:cs="Times New Roman"/>
          <w:sz w:val="28"/>
          <w:szCs w:val="28"/>
        </w:rPr>
        <w:t xml:space="preserve"> (службе)</w:t>
      </w:r>
      <w:r w:rsidR="00EB747C" w:rsidRPr="00335A48">
        <w:rPr>
          <w:rFonts w:ascii="Times New Roman" w:hAnsi="Times New Roman" w:cs="Times New Roman"/>
          <w:sz w:val="28"/>
          <w:szCs w:val="28"/>
        </w:rPr>
        <w:t xml:space="preserve">, </w:t>
      </w:r>
      <w:r w:rsidRPr="00335A48">
        <w:rPr>
          <w:rFonts w:ascii="Times New Roman" w:hAnsi="Times New Roman" w:cs="Times New Roman"/>
          <w:sz w:val="28"/>
          <w:szCs w:val="28"/>
        </w:rPr>
        <w:t xml:space="preserve">трудовом и общем стаже; </w:t>
      </w:r>
    </w:p>
    <w:p w:rsidR="00904690" w:rsidRPr="00335A48" w:rsidRDefault="00D84206" w:rsidP="004A3C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сведения о средней заработной плате по предыдущему месту работы; </w:t>
      </w:r>
    </w:p>
    <w:p w:rsidR="00904690" w:rsidRPr="00335A48" w:rsidRDefault="00D84206" w:rsidP="004A3C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ИНН, СНИЛС, </w:t>
      </w:r>
      <w:r w:rsidR="00EB747C" w:rsidRPr="00335A48">
        <w:rPr>
          <w:rFonts w:ascii="Times New Roman" w:hAnsi="Times New Roman" w:cs="Times New Roman"/>
          <w:sz w:val="28"/>
          <w:szCs w:val="28"/>
        </w:rPr>
        <w:t>данные</w:t>
      </w:r>
      <w:r w:rsidRPr="00335A48">
        <w:rPr>
          <w:rFonts w:ascii="Times New Roman" w:hAnsi="Times New Roman" w:cs="Times New Roman"/>
          <w:sz w:val="28"/>
          <w:szCs w:val="28"/>
        </w:rPr>
        <w:t xml:space="preserve"> полиса</w:t>
      </w:r>
      <w:r w:rsidR="00EB747C" w:rsidRPr="00335A48">
        <w:rPr>
          <w:rFonts w:ascii="Times New Roman" w:hAnsi="Times New Roman" w:cs="Times New Roman"/>
          <w:sz w:val="28"/>
          <w:szCs w:val="28"/>
        </w:rPr>
        <w:t xml:space="preserve"> ОМС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335A48" w:rsidRDefault="00D84206" w:rsidP="004A3C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</w:t>
      </w:r>
      <w:r w:rsidR="00EB747C" w:rsidRPr="00335A48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335A48">
        <w:rPr>
          <w:rFonts w:ascii="Times New Roman" w:hAnsi="Times New Roman" w:cs="Times New Roman"/>
          <w:sz w:val="28"/>
          <w:szCs w:val="28"/>
        </w:rPr>
        <w:t>лицево</w:t>
      </w:r>
      <w:r w:rsidR="00EB747C" w:rsidRPr="00335A48">
        <w:rPr>
          <w:rFonts w:ascii="Times New Roman" w:hAnsi="Times New Roman" w:cs="Times New Roman"/>
          <w:sz w:val="28"/>
          <w:szCs w:val="28"/>
        </w:rPr>
        <w:t>го/расчетного</w:t>
      </w:r>
      <w:r w:rsidRPr="00335A48">
        <w:rPr>
          <w:rFonts w:ascii="Times New Roman" w:hAnsi="Times New Roman" w:cs="Times New Roman"/>
          <w:sz w:val="28"/>
          <w:szCs w:val="28"/>
        </w:rPr>
        <w:t xml:space="preserve"> счет</w:t>
      </w:r>
      <w:r w:rsidR="00EB747C" w:rsidRPr="00335A48">
        <w:rPr>
          <w:rFonts w:ascii="Times New Roman" w:hAnsi="Times New Roman" w:cs="Times New Roman"/>
          <w:sz w:val="28"/>
          <w:szCs w:val="28"/>
        </w:rPr>
        <w:t>а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Default="00D84206" w:rsidP="004A3C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размер социальных выплат; </w:t>
      </w:r>
    </w:p>
    <w:p w:rsidR="00173F1D" w:rsidRPr="00335A48" w:rsidRDefault="00173F1D" w:rsidP="004A3C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B747C" w:rsidRPr="00335A48" w:rsidRDefault="00EB747C" w:rsidP="00F7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данные свидетельства о рождении ребенка;</w:t>
      </w:r>
    </w:p>
    <w:p w:rsidR="00EB747C" w:rsidRPr="00335A48" w:rsidRDefault="00EB747C" w:rsidP="00EB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сумма договора/контракта;</w:t>
      </w:r>
    </w:p>
    <w:p w:rsidR="00EB747C" w:rsidRPr="00335A48" w:rsidRDefault="00EB747C" w:rsidP="00EB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D84206" w:rsidRPr="00335A48" w:rsidRDefault="004D1177" w:rsidP="00EB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другая информация</w:t>
      </w:r>
      <w:r w:rsidR="00735B84" w:rsidRPr="00335A48">
        <w:rPr>
          <w:rFonts w:ascii="Times New Roman" w:hAnsi="Times New Roman" w:cs="Times New Roman"/>
          <w:sz w:val="28"/>
          <w:szCs w:val="28"/>
        </w:rPr>
        <w:t>.</w:t>
      </w:r>
    </w:p>
    <w:p w:rsidR="00904690" w:rsidRPr="00335A48" w:rsidRDefault="00904690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06" w:rsidRPr="00335A48" w:rsidRDefault="00904690" w:rsidP="00EB74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84206" w:rsidRPr="00335A48">
        <w:rPr>
          <w:rFonts w:ascii="Times New Roman" w:hAnsi="Times New Roman" w:cs="Times New Roman"/>
          <w:b/>
          <w:sz w:val="28"/>
          <w:szCs w:val="28"/>
        </w:rPr>
        <w:t>Получение, обработка и хранение персональных данных</w:t>
      </w:r>
    </w:p>
    <w:p w:rsidR="00904690" w:rsidRPr="00335A48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4.1. Центр занятости получает сведения о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работников из следующих источников: </w:t>
      </w:r>
    </w:p>
    <w:p w:rsidR="00904690" w:rsidRPr="00335A48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паспорта или иного документа, удостоверяющего личность; </w:t>
      </w:r>
    </w:p>
    <w:p w:rsidR="00904690" w:rsidRPr="00335A48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трудовой книжки; </w:t>
      </w:r>
    </w:p>
    <w:p w:rsidR="00735B84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страхового свидетельства государственного пенсионного страхования</w:t>
      </w:r>
      <w:r w:rsidR="00137BAE" w:rsidRPr="00335A48">
        <w:rPr>
          <w:rFonts w:ascii="Times New Roman" w:hAnsi="Times New Roman" w:cs="Times New Roman"/>
          <w:sz w:val="28"/>
          <w:szCs w:val="28"/>
        </w:rPr>
        <w:t>, полиса ОМС</w:t>
      </w:r>
      <w:r w:rsidRPr="00335A48">
        <w:rPr>
          <w:rFonts w:ascii="Times New Roman" w:hAnsi="Times New Roman" w:cs="Times New Roman"/>
          <w:sz w:val="28"/>
          <w:szCs w:val="28"/>
        </w:rPr>
        <w:t>;</w:t>
      </w:r>
    </w:p>
    <w:p w:rsidR="00904690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- свидетельства о постановке на учет в налоговом органе, содержащего сведения об идентификационном номере налогоплательщика; </w:t>
      </w:r>
    </w:p>
    <w:p w:rsidR="00904690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документов воинского учета, содержащих сведения о воинском учете военнообязанных и лиц, подлежащих призыву на военную службу; </w:t>
      </w:r>
    </w:p>
    <w:p w:rsidR="00904690" w:rsidRPr="00335A48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документов об образовании, содержащих сведения о профессии, о </w:t>
      </w:r>
      <w:r w:rsidRPr="00335A48">
        <w:rPr>
          <w:rFonts w:ascii="Times New Roman" w:hAnsi="Times New Roman" w:cs="Times New Roman"/>
          <w:sz w:val="28"/>
          <w:szCs w:val="28"/>
        </w:rPr>
        <w:t xml:space="preserve">квалификации или о наличии специальных знаний или специальной подготовки; </w:t>
      </w:r>
    </w:p>
    <w:p w:rsidR="00904690" w:rsidRPr="00335A48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анкет, </w:t>
      </w:r>
      <w:r w:rsidR="00137BAE" w:rsidRPr="00335A48"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Pr="00335A48">
        <w:rPr>
          <w:rFonts w:ascii="Times New Roman" w:hAnsi="Times New Roman" w:cs="Times New Roman"/>
          <w:sz w:val="28"/>
          <w:szCs w:val="28"/>
        </w:rPr>
        <w:t>заполняемых собст</w:t>
      </w:r>
      <w:r w:rsidR="00137BAE" w:rsidRPr="00335A48">
        <w:rPr>
          <w:rFonts w:ascii="Times New Roman" w:hAnsi="Times New Roman" w:cs="Times New Roman"/>
          <w:sz w:val="28"/>
          <w:szCs w:val="28"/>
        </w:rPr>
        <w:t>венноручно, в том числе при приеме на работу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BAE" w:rsidRPr="00335A48" w:rsidRDefault="00137BAE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свидетельств о браке, разводе, рождении ребенка, смерти;</w:t>
      </w:r>
    </w:p>
    <w:p w:rsidR="00137BAE" w:rsidRPr="00335A48" w:rsidRDefault="00137BAE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доверенности, должностной инструкции;</w:t>
      </w:r>
    </w:p>
    <w:p w:rsidR="00137BAE" w:rsidRPr="00335A48" w:rsidRDefault="00137BAE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ИПРА, справки об инвалидности;</w:t>
      </w:r>
    </w:p>
    <w:p w:rsidR="00E859DA" w:rsidRPr="00335A48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иных документов и сведений, получаемых от субъекта или передаваемых от третьих лиц.</w:t>
      </w:r>
    </w:p>
    <w:p w:rsidR="00904690" w:rsidRPr="00335A48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Центр занятости получает сведения о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клиентов из следующих источников: </w:t>
      </w:r>
    </w:p>
    <w:p w:rsidR="00F464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</w:t>
      </w:r>
      <w:r w:rsidR="00F46486" w:rsidRPr="00335A48">
        <w:rPr>
          <w:rFonts w:ascii="Times New Roman" w:hAnsi="Times New Roman" w:cs="Times New Roman"/>
          <w:sz w:val="28"/>
          <w:szCs w:val="28"/>
        </w:rPr>
        <w:t>документов личного дела получателя государственных услуг</w:t>
      </w:r>
    </w:p>
    <w:p w:rsidR="00904690" w:rsidRPr="006B1C86" w:rsidRDefault="00F4648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заявлений,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анкет, заполняем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собственноручно при обращении за государственной услугой в области занятости населения; </w:t>
      </w:r>
    </w:p>
    <w:p w:rsidR="00904690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паспорта или иного документа, удостоверяющего личность; </w:t>
      </w:r>
    </w:p>
    <w:p w:rsidR="00904690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трудовой книжки; </w:t>
      </w:r>
    </w:p>
    <w:p w:rsidR="00904690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страхового свидетельства государственного пенсионного страхования; </w:t>
      </w:r>
    </w:p>
    <w:p w:rsidR="00904690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документов воинского учета, содержащих сведения о воинском учете военнообязанных и лиц, подлежащих призыву на военную службу; </w:t>
      </w:r>
    </w:p>
    <w:p w:rsidR="00904690" w:rsidRPr="006B1C86" w:rsidRDefault="00D84206" w:rsidP="00EB747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документов об образовании, содержащих сведения о профессии, о квалификации или о наличии специальных знаний или специальной подготовки; </w:t>
      </w:r>
    </w:p>
    <w:p w:rsidR="00904690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документов, устанавливающих ограничения способности к трудовой деятельности; </w:t>
      </w:r>
    </w:p>
    <w:p w:rsidR="00904690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документов (справок, направлений), подтверждающих отнесение гражданина к соответствующей категории; </w:t>
      </w:r>
    </w:p>
    <w:p w:rsidR="00E04770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справок о средней заработной плате по последнему месту работы; </w:t>
      </w:r>
    </w:p>
    <w:p w:rsidR="00E859DA" w:rsidRPr="00335A48" w:rsidRDefault="00E859DA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BAE" w:rsidRPr="00335A48">
        <w:rPr>
          <w:rFonts w:ascii="Times New Roman" w:hAnsi="Times New Roman" w:cs="Times New Roman"/>
          <w:sz w:val="28"/>
          <w:szCs w:val="28"/>
        </w:rPr>
        <w:t>обращени</w:t>
      </w:r>
      <w:r w:rsidR="00F46486" w:rsidRPr="00335A48">
        <w:rPr>
          <w:rFonts w:ascii="Times New Roman" w:hAnsi="Times New Roman" w:cs="Times New Roman"/>
          <w:sz w:val="28"/>
          <w:szCs w:val="28"/>
        </w:rPr>
        <w:t>й</w:t>
      </w:r>
      <w:r w:rsidR="00137BAE" w:rsidRPr="00335A4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137BAE" w:rsidRPr="006B1C86" w:rsidRDefault="00137BAE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</w:t>
      </w:r>
      <w:r w:rsidR="00F46486" w:rsidRPr="00335A48">
        <w:rPr>
          <w:rFonts w:ascii="Times New Roman" w:hAnsi="Times New Roman" w:cs="Times New Roman"/>
          <w:sz w:val="28"/>
          <w:szCs w:val="28"/>
        </w:rPr>
        <w:t>актов выполненных работ, оказанных услуг, декларации о наличии/отсутствии задолженности и судимостей/правонарушений, доверенностей, накладных, платежных поручений, счетов-фактур, договоров;</w:t>
      </w:r>
      <w:r w:rsidR="00F46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90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иных документов и сведений, получаемых от субъекта или передаваемых от третьих лиц. 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обязан пред</w:t>
      </w:r>
      <w:r w:rsidR="001959AB" w:rsidRPr="006B1C86">
        <w:rPr>
          <w:rFonts w:ascii="Times New Roman" w:hAnsi="Times New Roman" w:cs="Times New Roman"/>
          <w:sz w:val="28"/>
          <w:szCs w:val="28"/>
        </w:rPr>
        <w:t>о</w:t>
      </w:r>
      <w:r w:rsidRPr="006B1C86">
        <w:rPr>
          <w:rFonts w:ascii="Times New Roman" w:hAnsi="Times New Roman" w:cs="Times New Roman"/>
          <w:sz w:val="28"/>
          <w:szCs w:val="28"/>
        </w:rPr>
        <w:t>ставлять Центру занятости достоверные сведения о себе. Центр занятости имеет право проверять достоверность указанных сведений в порядке, не противоречащем законодательству Российской Федерации.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4.2.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актов, содействия в трудоустройстве, обучении, продвижении по службе, обеспечения личной безопасности, контроля количества и качества выполняемой работы, обеспечения сохранности имущества, обеспечения государственных гарантий в области занятости населения.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4.3. При определении состава обрабатываемых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субъектов Центр занятости руководствуется Конституцией Российской Федерации, законодательством РФ в области занятости населения, Трудовым кодексом Российской Федерации и иными федеральными законами.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4.4.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Центр занятости получает: непосредственно от субъекта, через портал государственных услуг, портал Федеральной службы по труду и занятости (Роструд). Ответственный сотрудник (сотрудники) принимает от субъекта материальные носители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(документы, копии документов), сверяет копии документов с подлинниками. 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4.5. Если </w:t>
      </w:r>
      <w:r w:rsidR="007B7E5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возможно получить исключительно у третьей стороны, то субъект должен быть уведомлен об этом заранее и от него должно быть получено письменное согласие. Центр занятости должен сообщить субъекту о целях, предполагаемых источниках и способах получения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а также о характере подлежащих получению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последствиях отказа субъекта представить письменное согласие на их получение. В случае</w:t>
      </w:r>
      <w:r w:rsidR="007B7E5A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если субъект уже дал письменное согласие на обработку своих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дополнительное уведомление не требуется. </w:t>
      </w:r>
    </w:p>
    <w:p w:rsidR="00E859DA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4.6. Условием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я</w:t>
      </w:r>
      <w:r w:rsidR="00F46486">
        <w:rPr>
          <w:rFonts w:ascii="Times New Roman" w:hAnsi="Times New Roman" w:cs="Times New Roman"/>
          <w:sz w:val="28"/>
          <w:szCs w:val="28"/>
        </w:rPr>
        <w:t>вляется его письменное согласие</w:t>
      </w:r>
      <w:r w:rsidR="006D3FA2" w:rsidRPr="006B1C86">
        <w:rPr>
          <w:rFonts w:ascii="Times New Roman" w:hAnsi="Times New Roman" w:cs="Times New Roman"/>
          <w:sz w:val="28"/>
          <w:szCs w:val="28"/>
        </w:rPr>
        <w:t>.</w:t>
      </w:r>
      <w:r w:rsidR="00024557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="006D3FA2" w:rsidRPr="006B1C86">
        <w:rPr>
          <w:rFonts w:ascii="Times New Roman" w:hAnsi="Times New Roman" w:cs="Times New Roman"/>
          <w:sz w:val="28"/>
          <w:szCs w:val="28"/>
        </w:rPr>
        <w:t>Субъект персональных данных принимает решение и дает согласие свободно, своей волей и в своем интересе (Приложени</w:t>
      </w:r>
      <w:r w:rsidR="00041139" w:rsidRPr="006B1C86">
        <w:rPr>
          <w:rFonts w:ascii="Times New Roman" w:hAnsi="Times New Roman" w:cs="Times New Roman"/>
          <w:sz w:val="28"/>
          <w:szCs w:val="28"/>
        </w:rPr>
        <w:t>я</w:t>
      </w:r>
      <w:r w:rsidR="006D3FA2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="00256B26" w:rsidRPr="006B1C86">
        <w:rPr>
          <w:rFonts w:ascii="Times New Roman" w:hAnsi="Times New Roman" w:cs="Times New Roman"/>
          <w:sz w:val="28"/>
          <w:szCs w:val="28"/>
        </w:rPr>
        <w:t>№</w:t>
      </w:r>
      <w:r w:rsidR="006D3FA2" w:rsidRPr="006B1C86">
        <w:rPr>
          <w:rFonts w:ascii="Times New Roman" w:hAnsi="Times New Roman" w:cs="Times New Roman"/>
          <w:sz w:val="28"/>
          <w:szCs w:val="28"/>
        </w:rPr>
        <w:t>№</w:t>
      </w:r>
      <w:r w:rsidR="00F46486">
        <w:rPr>
          <w:rFonts w:ascii="Times New Roman" w:hAnsi="Times New Roman" w:cs="Times New Roman"/>
          <w:sz w:val="28"/>
          <w:szCs w:val="28"/>
        </w:rPr>
        <w:t xml:space="preserve"> </w:t>
      </w:r>
      <w:r w:rsidR="006D3FA2" w:rsidRPr="006B1C86">
        <w:rPr>
          <w:rFonts w:ascii="Times New Roman" w:hAnsi="Times New Roman" w:cs="Times New Roman"/>
          <w:sz w:val="28"/>
          <w:szCs w:val="28"/>
        </w:rPr>
        <w:t>1,</w:t>
      </w:r>
      <w:r w:rsidR="00E859DA">
        <w:rPr>
          <w:rFonts w:ascii="Times New Roman" w:hAnsi="Times New Roman" w:cs="Times New Roman"/>
          <w:sz w:val="28"/>
          <w:szCs w:val="28"/>
        </w:rPr>
        <w:t xml:space="preserve"> </w:t>
      </w:r>
      <w:r w:rsidR="006D3FA2" w:rsidRPr="006B1C86">
        <w:rPr>
          <w:rFonts w:ascii="Times New Roman" w:hAnsi="Times New Roman" w:cs="Times New Roman"/>
          <w:sz w:val="28"/>
          <w:szCs w:val="28"/>
        </w:rPr>
        <w:t xml:space="preserve"> 2).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90" w:rsidRPr="006B1C86" w:rsidRDefault="00D84206" w:rsidP="001D4BC0">
      <w:p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Письменное согласие субъекта на обработку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должно включать в себя: </w:t>
      </w:r>
    </w:p>
    <w:p w:rsidR="00904690" w:rsidRPr="006B1C86" w:rsidRDefault="00D84206" w:rsidP="00F4648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фамилию, имя, отчество, адрес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904690" w:rsidRPr="006B1C86" w:rsidRDefault="00D84206" w:rsidP="00F4648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фамилию, имя, отчество, адрес представителя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4690" w:rsidRPr="006B1C86" w:rsidRDefault="00D84206" w:rsidP="00F46486">
      <w:p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82DDA" w:rsidRPr="006B1C86">
        <w:rPr>
          <w:rFonts w:ascii="Times New Roman" w:hAnsi="Times New Roman" w:cs="Times New Roman"/>
          <w:sz w:val="28"/>
          <w:szCs w:val="28"/>
        </w:rPr>
        <w:t xml:space="preserve">и адрес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а, получающего согласие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6B1C86" w:rsidRDefault="00D84206" w:rsidP="00F46486">
      <w:p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цель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6B1C86" w:rsidRDefault="00D84206" w:rsidP="00F46486">
      <w:p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на обработку которых дается согласие субъекта; </w:t>
      </w:r>
    </w:p>
    <w:p w:rsidR="00904690" w:rsidRPr="006B1C86" w:rsidRDefault="00D84206" w:rsidP="00F4648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перечень действий с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на совершение которых дается согласие, общее описание используемых Центром занятости способов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206" w:rsidRPr="006B1C86" w:rsidRDefault="00D84206" w:rsidP="00F4648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срок, в течение которого действует согласие, а также порядок его отзыва. Согласие на обработку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может быть отозвано субъектом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статьи 9 Федерального закона № 152 «О персональных данных»</w:t>
      </w:r>
      <w:r w:rsidR="00024557" w:rsidRPr="006B1C8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564E4" w:rsidRPr="006B1C86">
        <w:rPr>
          <w:rFonts w:ascii="Times New Roman" w:hAnsi="Times New Roman" w:cs="Times New Roman"/>
          <w:sz w:val="28"/>
          <w:szCs w:val="28"/>
        </w:rPr>
        <w:t>№</w:t>
      </w:r>
      <w:r w:rsidR="001E4B5A" w:rsidRPr="006B1C86">
        <w:rPr>
          <w:rFonts w:ascii="Times New Roman" w:hAnsi="Times New Roman" w:cs="Times New Roman"/>
          <w:sz w:val="28"/>
          <w:szCs w:val="28"/>
        </w:rPr>
        <w:t>3</w:t>
      </w:r>
      <w:r w:rsidR="00024557" w:rsidRPr="006B1C86">
        <w:rPr>
          <w:rFonts w:ascii="Times New Roman" w:hAnsi="Times New Roman" w:cs="Times New Roman"/>
          <w:sz w:val="28"/>
          <w:szCs w:val="28"/>
        </w:rPr>
        <w:t>)</w:t>
      </w:r>
      <w:r w:rsidRPr="006B1C86">
        <w:rPr>
          <w:rFonts w:ascii="Times New Roman" w:hAnsi="Times New Roman" w:cs="Times New Roman"/>
          <w:sz w:val="28"/>
          <w:szCs w:val="28"/>
        </w:rPr>
        <w:t>.</w:t>
      </w:r>
    </w:p>
    <w:p w:rsidR="00904690" w:rsidRPr="001534E5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1534E5">
        <w:rPr>
          <w:rFonts w:ascii="Times New Roman" w:hAnsi="Times New Roman" w:cs="Times New Roman"/>
          <w:sz w:val="28"/>
          <w:szCs w:val="28"/>
        </w:rPr>
        <w:t xml:space="preserve">4.7.Согласия субъекта на обработку его </w:t>
      </w:r>
      <w:r w:rsidR="00CD72FA" w:rsidRPr="001534E5">
        <w:rPr>
          <w:rFonts w:ascii="Times New Roman" w:hAnsi="Times New Roman" w:cs="Times New Roman"/>
          <w:sz w:val="28"/>
          <w:szCs w:val="28"/>
        </w:rPr>
        <w:t>ПД</w:t>
      </w:r>
      <w:r w:rsidRPr="001534E5">
        <w:rPr>
          <w:rFonts w:ascii="Times New Roman" w:hAnsi="Times New Roman" w:cs="Times New Roman"/>
          <w:sz w:val="28"/>
          <w:szCs w:val="28"/>
        </w:rPr>
        <w:t xml:space="preserve"> не требуется в следующих случаях: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E5">
        <w:rPr>
          <w:rFonts w:ascii="Times New Roman" w:hAnsi="Times New Roman" w:cs="Times New Roman"/>
          <w:sz w:val="28"/>
          <w:szCs w:val="28"/>
        </w:rPr>
        <w:t xml:space="preserve">- обработка </w:t>
      </w:r>
      <w:r w:rsidR="00CD72FA" w:rsidRPr="001534E5">
        <w:rPr>
          <w:rFonts w:ascii="Times New Roman" w:hAnsi="Times New Roman" w:cs="Times New Roman"/>
          <w:sz w:val="28"/>
          <w:szCs w:val="28"/>
        </w:rPr>
        <w:t>ПД</w:t>
      </w:r>
      <w:r w:rsidRPr="001534E5">
        <w:rPr>
          <w:rFonts w:ascii="Times New Roman" w:hAnsi="Times New Roman" w:cs="Times New Roman"/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</w:t>
      </w:r>
      <w:r w:rsidR="00C82DDA" w:rsidRPr="001534E5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на </w:t>
      </w:r>
      <w:r w:rsidR="008D7B2C" w:rsidRPr="001534E5">
        <w:rPr>
          <w:rFonts w:ascii="Times New Roman" w:hAnsi="Times New Roman" w:cs="Times New Roman"/>
          <w:sz w:val="28"/>
          <w:szCs w:val="28"/>
        </w:rPr>
        <w:t>Оператор</w:t>
      </w:r>
      <w:r w:rsidRPr="001534E5">
        <w:rPr>
          <w:rFonts w:ascii="Times New Roman" w:hAnsi="Times New Roman" w:cs="Times New Roman"/>
          <w:sz w:val="28"/>
          <w:szCs w:val="28"/>
        </w:rPr>
        <w:t>а функций, полномочий и обязанностей;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а также для заключения договора по инициативе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договора, по которому субъект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будет являться выгодоприобретателем или поручителем;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если получение согласия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невозможно; </w:t>
      </w:r>
    </w:p>
    <w:p w:rsidR="00904690" w:rsidRPr="006B1C86" w:rsidRDefault="00D84206" w:rsidP="00D908C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необходима для осуществл</w:t>
      </w:r>
      <w:r w:rsidR="00C82DDA" w:rsidRPr="006B1C86">
        <w:rPr>
          <w:rFonts w:ascii="Times New Roman" w:hAnsi="Times New Roman" w:cs="Times New Roman"/>
          <w:sz w:val="28"/>
          <w:szCs w:val="28"/>
        </w:rPr>
        <w:t xml:space="preserve">ения прав и законных интересов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а или третьих лиц либо для достижения общественно значимых целей при условии, что при этом не нарушаются права и свободы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E5">
        <w:rPr>
          <w:rFonts w:ascii="Times New Roman" w:hAnsi="Times New Roman" w:cs="Times New Roman"/>
          <w:sz w:val="28"/>
          <w:szCs w:val="28"/>
        </w:rPr>
        <w:t xml:space="preserve">- обработка </w:t>
      </w:r>
      <w:r w:rsidR="00CD72FA" w:rsidRPr="001534E5">
        <w:rPr>
          <w:rFonts w:ascii="Times New Roman" w:hAnsi="Times New Roman" w:cs="Times New Roman"/>
          <w:sz w:val="28"/>
          <w:szCs w:val="28"/>
        </w:rPr>
        <w:t>ПД</w:t>
      </w:r>
      <w:r w:rsidRPr="001534E5">
        <w:rPr>
          <w:rFonts w:ascii="Times New Roman" w:hAnsi="Times New Roman" w:cs="Times New Roman"/>
          <w:sz w:val="28"/>
          <w:szCs w:val="28"/>
        </w:rPr>
        <w:t xml:space="preserve"> необходима для предоставления государственной или муниципальной услуги в соответствии с Федеральным законом от 27 июля 2010 года № 210-ФЗ «Об организации предоставления государственных и муниципальных услуг», для обеспечения предоставления такой услуги, для регистрации субъекта </w:t>
      </w:r>
      <w:r w:rsidR="00CD72FA" w:rsidRPr="001534E5">
        <w:rPr>
          <w:rFonts w:ascii="Times New Roman" w:hAnsi="Times New Roman" w:cs="Times New Roman"/>
          <w:sz w:val="28"/>
          <w:szCs w:val="28"/>
        </w:rPr>
        <w:t>ПД</w:t>
      </w:r>
      <w:r w:rsidRPr="001534E5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услуг;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27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осуществляется в статистических или иных исследовательских целях при условии обязательного обезличивания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;</w:t>
      </w:r>
    </w:p>
    <w:p w:rsidR="00904690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- осуществляется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, доступ неограниченного круга лиц</w:t>
      </w:r>
      <w:r w:rsidR="00917B03" w:rsidRPr="006B1C86">
        <w:rPr>
          <w:rFonts w:ascii="Times New Roman" w:hAnsi="Times New Roman" w:cs="Times New Roman"/>
          <w:sz w:val="28"/>
          <w:szCs w:val="28"/>
        </w:rPr>
        <w:t>,</w:t>
      </w:r>
      <w:r w:rsidRPr="006B1C86">
        <w:rPr>
          <w:rFonts w:ascii="Times New Roman" w:hAnsi="Times New Roman" w:cs="Times New Roman"/>
          <w:sz w:val="28"/>
          <w:szCs w:val="28"/>
        </w:rPr>
        <w:t xml:space="preserve"> к которым предоставлен субъектом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либо по его просьбе;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- осуществляется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подлежащих опубликованию или обязательному раскрытию в соответствии с федеральным законом. 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4.8. Для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содержащихся в согласии в письменной форме субъекта на обработку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дополнительное согласие не требуется. 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4.9. В случае недееспособности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согласие на обработку его персональных данных в письменной форме дает его законный представитель. В случае смерти субъекта согласие на обработку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при необходимости дает в письменной форме один из его наследников, если такое согласие не было дано субъектом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при его жизни.</w:t>
      </w:r>
    </w:p>
    <w:p w:rsidR="000C1FF7" w:rsidRPr="006B1C86" w:rsidRDefault="000C1FF7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4.10. В случае отказа субъекта персональных данных предоставить свои персональные данные, если предоставление персональных данных является обязательным в соответствии с федеральным законом, сотрудник отдела кадров,</w:t>
      </w:r>
      <w:r w:rsidR="004A2557">
        <w:rPr>
          <w:rFonts w:ascii="Times New Roman" w:hAnsi="Times New Roman" w:cs="Times New Roman"/>
          <w:sz w:val="28"/>
          <w:szCs w:val="28"/>
        </w:rPr>
        <w:t xml:space="preserve"> либо иное лицо, осуществляющее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сбор (получение) персональных данных, обязан разъяснить указанному субъекту персональных данных юридические последствия отказа предоставить ему персональные данные (Приложение </w:t>
      </w:r>
      <w:r w:rsidR="002564E4" w:rsidRPr="006B1C86">
        <w:rPr>
          <w:rFonts w:ascii="Times New Roman" w:hAnsi="Times New Roman" w:cs="Times New Roman"/>
          <w:sz w:val="28"/>
          <w:szCs w:val="28"/>
        </w:rPr>
        <w:t>№</w:t>
      </w:r>
      <w:r w:rsidR="001E4B5A" w:rsidRPr="006B1C86">
        <w:rPr>
          <w:rFonts w:ascii="Times New Roman" w:hAnsi="Times New Roman" w:cs="Times New Roman"/>
          <w:sz w:val="28"/>
          <w:szCs w:val="28"/>
        </w:rPr>
        <w:t>4</w:t>
      </w:r>
      <w:r w:rsidRPr="006B1C86">
        <w:rPr>
          <w:rFonts w:ascii="Times New Roman" w:hAnsi="Times New Roman" w:cs="Times New Roman"/>
          <w:sz w:val="28"/>
          <w:szCs w:val="28"/>
        </w:rPr>
        <w:t>).</w:t>
      </w:r>
    </w:p>
    <w:p w:rsidR="00D84206" w:rsidRPr="00335A48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4.1</w:t>
      </w:r>
      <w:r w:rsidR="00FE359E" w:rsidRPr="006B1C86">
        <w:rPr>
          <w:rFonts w:ascii="Times New Roman" w:hAnsi="Times New Roman" w:cs="Times New Roman"/>
          <w:sz w:val="28"/>
          <w:szCs w:val="28"/>
        </w:rPr>
        <w:t>1</w:t>
      </w:r>
      <w:r w:rsidR="00917B03" w:rsidRPr="006B1C86">
        <w:rPr>
          <w:rFonts w:ascii="Times New Roman" w:hAnsi="Times New Roman" w:cs="Times New Roman"/>
          <w:sz w:val="28"/>
          <w:szCs w:val="28"/>
        </w:rPr>
        <w:t>. В случае</w:t>
      </w:r>
      <w:r w:rsidRPr="006B1C86">
        <w:rPr>
          <w:rFonts w:ascii="Times New Roman" w:hAnsi="Times New Roman" w:cs="Times New Roman"/>
          <w:sz w:val="28"/>
          <w:szCs w:val="28"/>
        </w:rPr>
        <w:t xml:space="preserve"> если Центр занятости на основании договора поручает обработку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EA4F2C">
        <w:rPr>
          <w:rFonts w:ascii="Times New Roman" w:hAnsi="Times New Roman" w:cs="Times New Roman"/>
          <w:sz w:val="28"/>
          <w:szCs w:val="28"/>
        </w:rPr>
        <w:t xml:space="preserve"> другому лицу,</w:t>
      </w:r>
      <w:r w:rsidRPr="006B1C86">
        <w:rPr>
          <w:rFonts w:ascii="Times New Roman" w:hAnsi="Times New Roman" w:cs="Times New Roman"/>
          <w:sz w:val="28"/>
          <w:szCs w:val="28"/>
        </w:rPr>
        <w:t xml:space="preserve"> условием договора является обязанность обеспечения указанным лицом конфиденциальности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безопасности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при их </w:t>
      </w:r>
      <w:r w:rsidRPr="00335A48">
        <w:rPr>
          <w:rFonts w:ascii="Times New Roman" w:hAnsi="Times New Roman" w:cs="Times New Roman"/>
          <w:sz w:val="28"/>
          <w:szCs w:val="28"/>
        </w:rPr>
        <w:t xml:space="preserve">обработке. </w:t>
      </w:r>
    </w:p>
    <w:p w:rsidR="001534E5" w:rsidRDefault="001534E5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Лицо, осуществляющее обработку персональных данных по поручению Центра занятости, обязано соблюдать принципы и правила обработки персональных данных, предусмотренные Федеральным законом № 152-ФЗ.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7F4" w:rsidRPr="006B1C86" w:rsidRDefault="00AF57F4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4.12. Обработка специальных категорий ПД должна быть незамедлительно прекращена, если устранены причины, вследствие которых осуществлялась обработка.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4.1</w:t>
      </w:r>
      <w:r w:rsidR="00AF57F4" w:rsidRPr="006B1C86">
        <w:rPr>
          <w:rFonts w:ascii="Times New Roman" w:hAnsi="Times New Roman" w:cs="Times New Roman"/>
          <w:sz w:val="28"/>
          <w:szCs w:val="28"/>
        </w:rPr>
        <w:t>3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Защита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от неправомерного их использования или утр</w:t>
      </w:r>
      <w:r w:rsidR="00C82DDA" w:rsidRPr="006B1C86">
        <w:rPr>
          <w:rFonts w:ascii="Times New Roman" w:hAnsi="Times New Roman" w:cs="Times New Roman"/>
          <w:sz w:val="28"/>
          <w:szCs w:val="28"/>
        </w:rPr>
        <w:t xml:space="preserve">аты должна быть обеспечена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ом за счет его средств в порядке, установленном федеральным законодательством Российской Федерации. </w:t>
      </w:r>
    </w:p>
    <w:p w:rsidR="00D84206" w:rsidRPr="006B1C86" w:rsidRDefault="00D84206" w:rsidP="00D908C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4.1</w:t>
      </w:r>
      <w:r w:rsidR="00AF57F4" w:rsidRPr="006B1C86">
        <w:rPr>
          <w:rFonts w:ascii="Times New Roman" w:hAnsi="Times New Roman" w:cs="Times New Roman"/>
          <w:sz w:val="28"/>
          <w:szCs w:val="28"/>
        </w:rPr>
        <w:t>4</w:t>
      </w:r>
      <w:r w:rsidRPr="006B1C86">
        <w:rPr>
          <w:rFonts w:ascii="Times New Roman" w:hAnsi="Times New Roman" w:cs="Times New Roman"/>
          <w:sz w:val="28"/>
          <w:szCs w:val="28"/>
        </w:rPr>
        <w:t xml:space="preserve">. Субъекты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EA4F2C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Pr="006B1C86">
        <w:rPr>
          <w:rFonts w:ascii="Times New Roman" w:hAnsi="Times New Roman" w:cs="Times New Roman"/>
          <w:sz w:val="28"/>
          <w:szCs w:val="28"/>
        </w:rPr>
        <w:t xml:space="preserve">и их представители должны быть ознакомлены с документами Центра занятости, устанавливающими порядок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а также об их правах и обязанностях в этой области. </w:t>
      </w:r>
    </w:p>
    <w:p w:rsidR="004A2557" w:rsidRDefault="00D84206" w:rsidP="00D908CA">
      <w:pPr>
        <w:tabs>
          <w:tab w:val="left" w:pos="0"/>
        </w:tabs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4.1</w:t>
      </w:r>
      <w:r w:rsidR="00AF57F4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Основными источниками, содержащими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работников, являются их личные дела. Основными источниками, содержащими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клиентов Центра занятости, являются личные дела получателей государственной услуги. Личные дела работников и получателей государственной услуги хранятся уполномоченными лицами на бумажных носителях. Помимо этого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хранится в виде электронных документов, баз данных. </w:t>
      </w:r>
    </w:p>
    <w:p w:rsidR="004A2557" w:rsidRDefault="00D84206" w:rsidP="00D908CA">
      <w:pPr>
        <w:tabs>
          <w:tab w:val="left" w:pos="0"/>
        </w:tabs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Личное дело работника Центра занятости пополняется на протяжении всей трудовой деятельности работни</w:t>
      </w:r>
      <w:r w:rsidR="00EA4F2C">
        <w:rPr>
          <w:rFonts w:ascii="Times New Roman" w:hAnsi="Times New Roman" w:cs="Times New Roman"/>
          <w:sz w:val="28"/>
          <w:szCs w:val="28"/>
        </w:rPr>
        <w:t>ка в Центре занятости</w:t>
      </w:r>
      <w:r w:rsidRPr="006B1C86">
        <w:rPr>
          <w:rFonts w:ascii="Times New Roman" w:hAnsi="Times New Roman" w:cs="Times New Roman"/>
          <w:sz w:val="28"/>
          <w:szCs w:val="28"/>
        </w:rPr>
        <w:t>. Личное дело получателя</w:t>
      </w:r>
    </w:p>
    <w:p w:rsidR="00EA4F2C" w:rsidRDefault="00D84206" w:rsidP="004A2557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государственной услуги пополняется на протяжении периода оказания государственной услуги клиенту. </w:t>
      </w:r>
    </w:p>
    <w:p w:rsidR="00D84206" w:rsidRPr="006B1C86" w:rsidRDefault="00D84206" w:rsidP="001D4BC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Письм</w:t>
      </w:r>
      <w:r w:rsidR="00C82DDA" w:rsidRPr="006B1C86">
        <w:rPr>
          <w:rFonts w:ascii="Times New Roman" w:hAnsi="Times New Roman" w:cs="Times New Roman"/>
          <w:sz w:val="28"/>
          <w:szCs w:val="28"/>
        </w:rPr>
        <w:t xml:space="preserve">енные доказательства получения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ом согласия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на их обработку хранятся в личном деле. </w:t>
      </w:r>
    </w:p>
    <w:p w:rsidR="00D84206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4.1</w:t>
      </w:r>
      <w:r w:rsidR="00AF57F4" w:rsidRPr="006B1C86">
        <w:rPr>
          <w:rFonts w:ascii="Times New Roman" w:hAnsi="Times New Roman" w:cs="Times New Roman"/>
          <w:sz w:val="28"/>
          <w:szCs w:val="28"/>
        </w:rPr>
        <w:t>6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При обработке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Руководитель Центра занятости вправе определять способы обработки, документирования, хранения и защиты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на базе современных информационных </w:t>
      </w:r>
      <w:r w:rsidRPr="00335A48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310F8A" w:rsidRPr="00335A48" w:rsidRDefault="00D84206" w:rsidP="0077668F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4.1</w:t>
      </w:r>
      <w:r w:rsidR="00AF57F4" w:rsidRPr="00335A48">
        <w:rPr>
          <w:rFonts w:ascii="Times New Roman" w:hAnsi="Times New Roman" w:cs="Times New Roman"/>
          <w:sz w:val="28"/>
          <w:szCs w:val="28"/>
        </w:rPr>
        <w:t>7</w:t>
      </w:r>
      <w:r w:rsidRPr="00335A48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D47F0E" w:rsidRPr="00335A48">
        <w:rPr>
          <w:rFonts w:ascii="Times New Roman" w:hAnsi="Times New Roman" w:cs="Times New Roman"/>
          <w:sz w:val="28"/>
          <w:szCs w:val="28"/>
        </w:rPr>
        <w:t>должностей  специалистов Центра занятости, работа на  которых предусматривает осуществление обработки персональных данных либо осуществление доступа к персональным данным</w:t>
      </w:r>
      <w:r w:rsidR="00310F8A" w:rsidRPr="00335A48">
        <w:rPr>
          <w:rFonts w:ascii="Times New Roman" w:hAnsi="Times New Roman" w:cs="Times New Roman"/>
          <w:sz w:val="28"/>
          <w:szCs w:val="28"/>
        </w:rPr>
        <w:t>, определяется приказами Руководителя Центра занятости, руководителей территориальных отделений Центра занятости</w:t>
      </w:r>
      <w:r w:rsidR="0077668F" w:rsidRPr="00335A48">
        <w:rPr>
          <w:rFonts w:ascii="Times New Roman" w:hAnsi="Times New Roman" w:cs="Times New Roman"/>
          <w:sz w:val="28"/>
          <w:szCs w:val="28"/>
        </w:rPr>
        <w:t>.</w:t>
      </w:r>
      <w:r w:rsidR="00310F8A" w:rsidRPr="0033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0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4.1</w:t>
      </w:r>
      <w:r w:rsidR="00AF57F4" w:rsidRPr="00335A48">
        <w:rPr>
          <w:rFonts w:ascii="Times New Roman" w:hAnsi="Times New Roman" w:cs="Times New Roman"/>
          <w:sz w:val="28"/>
          <w:szCs w:val="28"/>
        </w:rPr>
        <w:t>8</w:t>
      </w:r>
      <w:r w:rsidRPr="00335A48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>, осуществляются уполномоченными работниками Центра занятости, определенными приказом Руководителя Центра занятости,</w:t>
      </w:r>
      <w:r w:rsidR="00310F8A" w:rsidRPr="00335A48">
        <w:rPr>
          <w:rFonts w:ascii="Times New Roman" w:hAnsi="Times New Roman" w:cs="Times New Roman"/>
          <w:sz w:val="28"/>
          <w:szCs w:val="28"/>
        </w:rPr>
        <w:t xml:space="preserve"> руководителей территориальных отделений Центра занятости</w:t>
      </w:r>
      <w:r w:rsidR="004A2557">
        <w:rPr>
          <w:rFonts w:ascii="Times New Roman" w:hAnsi="Times New Roman" w:cs="Times New Roman"/>
          <w:sz w:val="28"/>
          <w:szCs w:val="28"/>
        </w:rPr>
        <w:t xml:space="preserve"> (Приложение №14).</w:t>
      </w:r>
      <w:r w:rsidR="0031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48" w:rsidRDefault="00AE7C48" w:rsidP="00AE7C48">
      <w:pPr>
        <w:widowControl w:val="0"/>
        <w:autoSpaceDE w:val="0"/>
        <w:autoSpaceDN w:val="0"/>
        <w:adjustRightInd w:val="0"/>
        <w:spacing w:before="12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Лица, допущенные к работе с персональными данными, обязаны:</w:t>
      </w:r>
    </w:p>
    <w:p w:rsidR="00AE7C48" w:rsidRDefault="00AE7C48" w:rsidP="00AE7C48">
      <w:pPr>
        <w:widowControl w:val="0"/>
        <w:autoSpaceDE w:val="0"/>
        <w:autoSpaceDN w:val="0"/>
        <w:adjustRightInd w:val="0"/>
        <w:spacing w:before="12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знать законодательство Российской Федерации в области обработки и защиты персональных данных, нормативные документы Центра занятости по защите персональных данных;</w:t>
      </w:r>
    </w:p>
    <w:p w:rsidR="00AE7C48" w:rsidRDefault="00AE7C48" w:rsidP="00AE7C48">
      <w:pPr>
        <w:widowControl w:val="0"/>
        <w:autoSpaceDE w:val="0"/>
        <w:autoSpaceDN w:val="0"/>
        <w:adjustRightInd w:val="0"/>
        <w:spacing w:before="12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сохранять конфиденциальность персональных данных;</w:t>
      </w:r>
    </w:p>
    <w:p w:rsidR="00AE7C48" w:rsidRDefault="00AE7C48" w:rsidP="00AE7C48">
      <w:pPr>
        <w:widowControl w:val="0"/>
        <w:autoSpaceDE w:val="0"/>
        <w:autoSpaceDN w:val="0"/>
        <w:adjustRightInd w:val="0"/>
        <w:spacing w:before="12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обеспечивать сохранность закрепленных за ними носителей персональных данных;</w:t>
      </w:r>
    </w:p>
    <w:p w:rsidR="00AE7C48" w:rsidRDefault="00AE7C48" w:rsidP="00AE7C48">
      <w:pPr>
        <w:widowControl w:val="0"/>
        <w:autoSpaceDE w:val="0"/>
        <w:autoSpaceDN w:val="0"/>
        <w:adjustRightInd w:val="0"/>
        <w:spacing w:before="12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контролировать срок истечения действия согласий на обработку персональных данных и, при необходимости дальнейшей обработки персональных данных, обеспечивать своевременное получение новых согласий или прекращение обработки персональных данных;</w:t>
      </w:r>
    </w:p>
    <w:p w:rsidR="00AE7C48" w:rsidRDefault="00AE7C48" w:rsidP="00AE7C48">
      <w:pPr>
        <w:widowControl w:val="0"/>
        <w:autoSpaceDE w:val="0"/>
        <w:autoSpaceDN w:val="0"/>
        <w:adjustRightInd w:val="0"/>
        <w:spacing w:before="12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докладывать своему непосредственному руководителю отдела (структурного подразделения) обо всех фактах и попытках несанкционированного доступа к персональным данным и других нарушениях.</w:t>
      </w:r>
    </w:p>
    <w:p w:rsidR="00BE6F1B" w:rsidRPr="006B1C86" w:rsidRDefault="00BE6F1B" w:rsidP="0077668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4.1</w:t>
      </w:r>
      <w:r w:rsidR="00AF57F4" w:rsidRPr="006B1C86">
        <w:rPr>
          <w:rFonts w:ascii="Times New Roman" w:hAnsi="Times New Roman" w:cs="Times New Roman"/>
          <w:sz w:val="28"/>
          <w:szCs w:val="28"/>
        </w:rPr>
        <w:t>9</w:t>
      </w:r>
      <w:r w:rsidRPr="006B1C86">
        <w:rPr>
          <w:rFonts w:ascii="Times New Roman" w:hAnsi="Times New Roman" w:cs="Times New Roman"/>
          <w:sz w:val="28"/>
          <w:szCs w:val="28"/>
        </w:rPr>
        <w:t xml:space="preserve">. Специалисты Центра занятости, работающие с персональными данными, подписывают </w:t>
      </w:r>
      <w:r w:rsidR="00A95377" w:rsidRPr="00335A48">
        <w:rPr>
          <w:rFonts w:ascii="Times New Roman" w:hAnsi="Times New Roman" w:cs="Times New Roman"/>
          <w:sz w:val="28"/>
          <w:szCs w:val="28"/>
        </w:rPr>
        <w:t>обязательство</w:t>
      </w:r>
      <w:r w:rsidRPr="00335A48">
        <w:rPr>
          <w:rFonts w:ascii="Times New Roman" w:hAnsi="Times New Roman" w:cs="Times New Roman"/>
          <w:sz w:val="28"/>
          <w:szCs w:val="28"/>
        </w:rPr>
        <w:t xml:space="preserve"> о неразглашении персональных данных (Приложение </w:t>
      </w:r>
      <w:r w:rsidR="002564E4" w:rsidRPr="00335A48">
        <w:rPr>
          <w:rFonts w:ascii="Times New Roman" w:hAnsi="Times New Roman" w:cs="Times New Roman"/>
          <w:sz w:val="28"/>
          <w:szCs w:val="28"/>
        </w:rPr>
        <w:t>№</w:t>
      </w:r>
      <w:r w:rsidR="002F09C7" w:rsidRPr="00335A48">
        <w:rPr>
          <w:rFonts w:ascii="Times New Roman" w:hAnsi="Times New Roman" w:cs="Times New Roman"/>
          <w:sz w:val="28"/>
          <w:szCs w:val="28"/>
        </w:rPr>
        <w:t>5</w:t>
      </w:r>
      <w:r w:rsidRPr="00335A48">
        <w:rPr>
          <w:rFonts w:ascii="Times New Roman" w:hAnsi="Times New Roman" w:cs="Times New Roman"/>
          <w:sz w:val="28"/>
          <w:szCs w:val="28"/>
        </w:rPr>
        <w:t>).</w:t>
      </w:r>
    </w:p>
    <w:p w:rsidR="00D84206" w:rsidRPr="006B1C86" w:rsidRDefault="00D84206" w:rsidP="0077668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</w:t>
      </w:r>
      <w:r w:rsidR="00AF57F4" w:rsidRPr="006B1C86">
        <w:rPr>
          <w:rFonts w:ascii="Times New Roman" w:hAnsi="Times New Roman" w:cs="Times New Roman"/>
          <w:sz w:val="28"/>
          <w:szCs w:val="28"/>
        </w:rPr>
        <w:t>20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Ответственность за контроль соблюдения требований по обработке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подразделениями, контроль соблюдения структурными подразделениями прав и свобод субъектов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Центра занятости. </w:t>
      </w:r>
    </w:p>
    <w:p w:rsidR="00D84206" w:rsidRPr="006B1C86" w:rsidRDefault="00D84206" w:rsidP="0077668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</w:t>
      </w:r>
      <w:r w:rsidR="00FE359E" w:rsidRPr="006B1C86">
        <w:rPr>
          <w:rFonts w:ascii="Times New Roman" w:hAnsi="Times New Roman" w:cs="Times New Roman"/>
          <w:sz w:val="28"/>
          <w:szCs w:val="28"/>
        </w:rPr>
        <w:t>2</w:t>
      </w:r>
      <w:r w:rsidR="00AF57F4" w:rsidRPr="006B1C86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Организация обеспечения техническими средствами обработки (ПЭВМ, серверами и т.д.) и их исправной работы организуется специалистом автоматизированных систем управления (АСУ). </w:t>
      </w:r>
    </w:p>
    <w:p w:rsidR="000A6A44" w:rsidRDefault="00D84206" w:rsidP="004A25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4.2</w:t>
      </w:r>
      <w:r w:rsidR="00AF57F4" w:rsidRPr="006B1C86">
        <w:rPr>
          <w:rFonts w:ascii="Times New Roman" w:hAnsi="Times New Roman" w:cs="Times New Roman"/>
          <w:sz w:val="28"/>
          <w:szCs w:val="28"/>
        </w:rPr>
        <w:t>2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Помещения, в которых обрабатываются и хранятся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субъектов, оборудуются надежными замками. Должно</w:t>
      </w:r>
      <w:r w:rsidR="0077668F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быть</w:t>
      </w:r>
      <w:r w:rsidR="0077668F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исключено</w:t>
      </w:r>
      <w:r w:rsidR="0077668F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бесконтрольное</w:t>
      </w:r>
      <w:r w:rsidR="004A2557">
        <w:rPr>
          <w:rFonts w:ascii="Times New Roman" w:hAnsi="Times New Roman" w:cs="Times New Roman"/>
          <w:sz w:val="28"/>
          <w:szCs w:val="28"/>
        </w:rPr>
        <w:t xml:space="preserve"> </w:t>
      </w:r>
      <w:r w:rsidR="0077668F">
        <w:rPr>
          <w:rFonts w:ascii="Times New Roman" w:hAnsi="Times New Roman" w:cs="Times New Roman"/>
          <w:sz w:val="28"/>
          <w:szCs w:val="28"/>
        </w:rPr>
        <w:t>п</w:t>
      </w:r>
      <w:r w:rsidRPr="006B1C86">
        <w:rPr>
          <w:rFonts w:ascii="Times New Roman" w:hAnsi="Times New Roman" w:cs="Times New Roman"/>
          <w:sz w:val="28"/>
          <w:szCs w:val="28"/>
        </w:rPr>
        <w:t xml:space="preserve">ребывание посторонних лиц в этих помещениях. Для хранения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используются специально оборудованные шкафы или сейфы, которые запираются на ключ. Помещения, в которых обрабатываются и хранятся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субъектов,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>в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рабочее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при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в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них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работников должны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быть </w:t>
      </w:r>
      <w:r w:rsidR="000A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90" w:rsidRPr="006B1C86" w:rsidRDefault="00D84206" w:rsidP="0077668F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закрыты. Проведение уборки помещений, в которых хранятся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должно производиться в присутствии соответствующих работников. </w:t>
      </w:r>
    </w:p>
    <w:p w:rsidR="00904690" w:rsidRPr="006B1C86" w:rsidRDefault="00904690" w:rsidP="0077668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84206" w:rsidRPr="006B1C86" w:rsidRDefault="00904690" w:rsidP="000A6A44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>Права и обязанности сторон в области защиты персональных данных</w:t>
      </w:r>
    </w:p>
    <w:p w:rsidR="00904690" w:rsidRPr="00E42A8E" w:rsidRDefault="00D84206" w:rsidP="000A6A44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E42A8E">
        <w:rPr>
          <w:rFonts w:ascii="Times New Roman" w:hAnsi="Times New Roman" w:cs="Times New Roman"/>
          <w:sz w:val="28"/>
          <w:szCs w:val="28"/>
        </w:rPr>
        <w:t xml:space="preserve">5.1. Субъект персональных данных обязан: </w:t>
      </w:r>
    </w:p>
    <w:p w:rsidR="00904690" w:rsidRPr="006B1C86" w:rsidRDefault="00D84206" w:rsidP="00E42A8E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E42A8E">
        <w:rPr>
          <w:rFonts w:ascii="Times New Roman" w:hAnsi="Times New Roman" w:cs="Times New Roman"/>
          <w:sz w:val="28"/>
          <w:szCs w:val="28"/>
        </w:rPr>
        <w:t xml:space="preserve">- передать Центру занятости или ее представителю комплекс достоверных, документированных </w:t>
      </w:r>
      <w:r w:rsidR="00CD72FA" w:rsidRPr="00E42A8E">
        <w:rPr>
          <w:rFonts w:ascii="Times New Roman" w:hAnsi="Times New Roman" w:cs="Times New Roman"/>
          <w:sz w:val="28"/>
          <w:szCs w:val="28"/>
        </w:rPr>
        <w:t>ПД</w:t>
      </w:r>
      <w:r w:rsidRPr="00E42A8E">
        <w:rPr>
          <w:rFonts w:ascii="Times New Roman" w:hAnsi="Times New Roman" w:cs="Times New Roman"/>
          <w:sz w:val="28"/>
          <w:szCs w:val="28"/>
        </w:rPr>
        <w:t>, состав которых установлен трудовым законодательством, законодательством Российской Федерации в области занятости населения, иными законами Российской Федерации, включая сведения об образовании, специальных знаниях, стаже работы, отношении к воинской обязанности, гражданстве, месте жительства и др.</w:t>
      </w:r>
    </w:p>
    <w:p w:rsidR="00D84206" w:rsidRPr="006B1C86" w:rsidRDefault="00D84206" w:rsidP="00E42A8E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своевременно, но в срок, не превышающий 5 (пяти) рабочих дней (для клиентов Центра занятости - при очередной перерегистрации), сообщать в Центр занятости об изменении своих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690" w:rsidRPr="006B1C86" w:rsidRDefault="00D84206" w:rsidP="00E42A8E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5.2. Субъект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904690" w:rsidRPr="006B1C86" w:rsidRDefault="00D84206" w:rsidP="00E42A8E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на получение сведений о Центре занятости, о месте нахождения, о наличии у Центра занятости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относящихся к соответствующему субъекту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а также на ознакомление с такими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предоставление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нарушает конституционные права и свободы других лиц; - на свободный бесплатный доступ к своим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включая право на получение копии любой записи, содержащей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федеральными законами; </w:t>
      </w:r>
    </w:p>
    <w:p w:rsidR="00E42A8E" w:rsidRDefault="00D84206" w:rsidP="00E42A8E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получать информацию, касающуюся обработки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в том числе содержащую: </w:t>
      </w:r>
    </w:p>
    <w:p w:rsidR="00E42A8E" w:rsidRDefault="00D84206" w:rsidP="00750F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а) подтверждение факта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Центром занятости; </w:t>
      </w:r>
    </w:p>
    <w:p w:rsidR="00E42A8E" w:rsidRDefault="00D84206" w:rsidP="00750F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б) правовые основания и цели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2A8E" w:rsidRDefault="00D84206" w:rsidP="00750F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в) цели и применяемые способы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C82DDA" w:rsidRPr="006B1C86">
        <w:rPr>
          <w:rFonts w:ascii="Times New Roman" w:hAnsi="Times New Roman" w:cs="Times New Roman"/>
          <w:sz w:val="28"/>
          <w:szCs w:val="28"/>
        </w:rPr>
        <w:t xml:space="preserve">, применяемые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ом; </w:t>
      </w:r>
    </w:p>
    <w:p w:rsidR="00E42A8E" w:rsidRDefault="00D84206" w:rsidP="00750F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г) н</w:t>
      </w:r>
      <w:r w:rsidR="00C82DDA" w:rsidRPr="006B1C86">
        <w:rPr>
          <w:rFonts w:ascii="Times New Roman" w:hAnsi="Times New Roman" w:cs="Times New Roman"/>
          <w:sz w:val="28"/>
          <w:szCs w:val="28"/>
        </w:rPr>
        <w:t xml:space="preserve">аименование и место нахождения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>а, сведения о ли</w:t>
      </w:r>
      <w:r w:rsidR="00C82DDA" w:rsidRPr="006B1C86">
        <w:rPr>
          <w:rFonts w:ascii="Times New Roman" w:hAnsi="Times New Roman" w:cs="Times New Roman"/>
          <w:sz w:val="28"/>
          <w:szCs w:val="28"/>
        </w:rPr>
        <w:t xml:space="preserve">цах (за исключением работников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а), которые имеют доступ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которым могут быть раскрыты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8D407B" w:rsidRPr="006B1C86">
        <w:rPr>
          <w:rFonts w:ascii="Times New Roman" w:hAnsi="Times New Roman" w:cs="Times New Roman"/>
          <w:sz w:val="28"/>
          <w:szCs w:val="28"/>
        </w:rPr>
        <w:t xml:space="preserve"> на основании договора с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ом или на основании федерального закона; </w:t>
      </w:r>
    </w:p>
    <w:p w:rsidR="00E42A8E" w:rsidRDefault="00D84206" w:rsidP="00750F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д) обрабатываемые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относящиеся к соответствующему субъекту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E42A8E" w:rsidRDefault="00D84206" w:rsidP="00750F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е) сроки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в том числе сроки их хранения; </w:t>
      </w:r>
    </w:p>
    <w:p w:rsidR="00E42A8E" w:rsidRDefault="00D84206" w:rsidP="004A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ж) порядок осуществления субъектом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прав, предусмотренных настоящим Федеральным законом; </w:t>
      </w:r>
    </w:p>
    <w:p w:rsidR="00904690" w:rsidRPr="006B1C86" w:rsidRDefault="00D84206" w:rsidP="00AE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з) сведения о том, какие юридические последствия для него может повлечь за собой обработка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- обжаловать в судебном порядке любые неправомерные действия или бездействие Центра занятости при обработке и защите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требовать об извещении Центром занятости всех лиц, которым ранее были сообщены неверные или неполные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субъекта, обо всех произведенных в них исключениях, исправлениях или дополнениях;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требовать от Центра занятости исключения, исправления или уточнения своих персональных данных, их блокирования или уничтожения в случае, если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обработки, а также данных, обработанных с нарушением требований Трудового кодекса Российской Федерации, Федерального закона от 19.04.1991 № 1032-1</w:t>
      </w:r>
      <w:r w:rsidR="00E42A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1C86">
        <w:rPr>
          <w:rFonts w:ascii="Times New Roman" w:hAnsi="Times New Roman" w:cs="Times New Roman"/>
          <w:sz w:val="28"/>
          <w:szCs w:val="28"/>
        </w:rPr>
        <w:t xml:space="preserve"> «О занятости населения в Российской Федерации», Федерального закона от</w:t>
      </w:r>
      <w:r w:rsidR="00E42A8E">
        <w:rPr>
          <w:rFonts w:ascii="Times New Roman" w:hAnsi="Times New Roman" w:cs="Times New Roman"/>
          <w:sz w:val="28"/>
          <w:szCs w:val="28"/>
        </w:rPr>
        <w:t xml:space="preserve">    </w:t>
      </w:r>
      <w:r w:rsidRPr="006B1C86">
        <w:rPr>
          <w:rFonts w:ascii="Times New Roman" w:hAnsi="Times New Roman" w:cs="Times New Roman"/>
          <w:sz w:val="28"/>
          <w:szCs w:val="28"/>
        </w:rPr>
        <w:t xml:space="preserve"> 27</w:t>
      </w:r>
      <w:r w:rsidR="00E42A8E">
        <w:rPr>
          <w:rFonts w:ascii="Times New Roman" w:hAnsi="Times New Roman" w:cs="Times New Roman"/>
          <w:sz w:val="28"/>
          <w:szCs w:val="28"/>
        </w:rPr>
        <w:t>.07.</w:t>
      </w:r>
      <w:r w:rsidRPr="006B1C86">
        <w:rPr>
          <w:rFonts w:ascii="Times New Roman" w:hAnsi="Times New Roman" w:cs="Times New Roman"/>
          <w:sz w:val="28"/>
          <w:szCs w:val="28"/>
        </w:rPr>
        <w:t xml:space="preserve">2006  № 152-ФЗ «О персональных данных»; </w:t>
      </w:r>
    </w:p>
    <w:p w:rsidR="00904690" w:rsidRPr="006B1C86" w:rsidRDefault="008D407B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при отказе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а исключить или исправить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субъекта заявить в письменной форме Центру занятости о своем несогласии с соответствующим обоснованием такого несогласия,</w:t>
      </w:r>
      <w:r w:rsidR="002564E4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при отклонении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="00D84206" w:rsidRPr="006B1C86">
        <w:rPr>
          <w:rFonts w:ascii="Times New Roman" w:hAnsi="Times New Roman" w:cs="Times New Roman"/>
          <w:sz w:val="28"/>
          <w:szCs w:val="28"/>
        </w:rPr>
        <w:t>ом указанного обращения (не</w:t>
      </w:r>
      <w:r w:rsidRPr="006B1C86">
        <w:rPr>
          <w:rFonts w:ascii="Times New Roman" w:hAnsi="Times New Roman" w:cs="Times New Roman"/>
          <w:sz w:val="28"/>
          <w:szCs w:val="28"/>
        </w:rPr>
        <w:t xml:space="preserve">согласия), обжаловать действия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а в порядке, предусмотренном законодательством Российской Федерации. </w:t>
      </w:r>
    </w:p>
    <w:p w:rsidR="00D8420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Доступ к своим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предоставляется субъекту или его законному представителю при личном обращении либо при получении запроса</w:t>
      </w:r>
      <w:r w:rsidR="003230F6" w:rsidRPr="006B1C86">
        <w:rPr>
          <w:rFonts w:ascii="Times New Roman" w:hAnsi="Times New Roman" w:cs="Times New Roman"/>
          <w:sz w:val="28"/>
          <w:szCs w:val="28"/>
        </w:rPr>
        <w:t xml:space="preserve">. </w:t>
      </w:r>
      <w:r w:rsidRPr="006B1C8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должны быть предоставлены субъекту в доступной форме, и в них не должны содержаться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относящиеся к другим субъектам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0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5.3. Решение, порождающее юридические последствия в отношении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иным образом затрагивающее его права и законные интересы, не может быть принято на основании исключительно автоматизированной обработки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FC4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5.4. Центр занятости обязан разъяснить субъекту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порядок принятия решения на основании исключительно автоматизированной обработки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84206" w:rsidRPr="006B1C86" w:rsidRDefault="00750FB9" w:rsidP="00750F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4206" w:rsidRPr="006B1C86">
        <w:rPr>
          <w:rFonts w:ascii="Times New Roman" w:hAnsi="Times New Roman" w:cs="Times New Roman"/>
          <w:sz w:val="28"/>
          <w:szCs w:val="28"/>
        </w:rPr>
        <w:t>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своих прав и законных интересов (Приложение №</w:t>
      </w:r>
      <w:r w:rsidR="00256B26" w:rsidRPr="006B1C86">
        <w:rPr>
          <w:rFonts w:ascii="Times New Roman" w:hAnsi="Times New Roman" w:cs="Times New Roman"/>
          <w:sz w:val="28"/>
          <w:szCs w:val="28"/>
        </w:rPr>
        <w:t>6</w:t>
      </w:r>
      <w:r w:rsidR="00D84206" w:rsidRPr="006B1C86">
        <w:rPr>
          <w:rFonts w:ascii="Times New Roman" w:hAnsi="Times New Roman" w:cs="Times New Roman"/>
          <w:sz w:val="28"/>
          <w:szCs w:val="28"/>
        </w:rPr>
        <w:t>).</w:t>
      </w:r>
    </w:p>
    <w:p w:rsidR="00D84206" w:rsidRPr="006B1C86" w:rsidRDefault="00D84206" w:rsidP="00750F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5.5. Организация обязана рассмотреть возражение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течение 30 (тридцати) рабочих дней со дня его получения и уведомить его о результатах рассмотрения такого возражения. </w:t>
      </w:r>
    </w:p>
    <w:p w:rsidR="00D84206" w:rsidRPr="004A2557" w:rsidRDefault="00D84206" w:rsidP="00750F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42A8E">
        <w:rPr>
          <w:rFonts w:ascii="Times New Roman" w:hAnsi="Times New Roman" w:cs="Times New Roman"/>
          <w:sz w:val="28"/>
          <w:szCs w:val="28"/>
        </w:rPr>
        <w:t xml:space="preserve">5.6. Если обязанность предоставления </w:t>
      </w:r>
      <w:r w:rsidR="00CD72FA" w:rsidRPr="00E42A8E">
        <w:rPr>
          <w:rFonts w:ascii="Times New Roman" w:hAnsi="Times New Roman" w:cs="Times New Roman"/>
          <w:sz w:val="28"/>
          <w:szCs w:val="28"/>
        </w:rPr>
        <w:t>ПД</w:t>
      </w:r>
      <w:r w:rsidRPr="00E42A8E">
        <w:rPr>
          <w:rFonts w:ascii="Times New Roman" w:hAnsi="Times New Roman" w:cs="Times New Roman"/>
          <w:sz w:val="28"/>
          <w:szCs w:val="28"/>
        </w:rPr>
        <w:t xml:space="preserve"> субъектом установлена Федеральным законом (включая налоговое, трудовое право, законодательство в области занятости населения), Центр занятости обязан разъяснить субъекту </w:t>
      </w:r>
      <w:r w:rsidR="00CD72FA" w:rsidRPr="00E42A8E">
        <w:rPr>
          <w:rFonts w:ascii="Times New Roman" w:hAnsi="Times New Roman" w:cs="Times New Roman"/>
          <w:sz w:val="28"/>
          <w:szCs w:val="28"/>
        </w:rPr>
        <w:t>ПД</w:t>
      </w:r>
      <w:r w:rsidRPr="00E42A8E">
        <w:rPr>
          <w:rFonts w:ascii="Times New Roman" w:hAnsi="Times New Roman" w:cs="Times New Roman"/>
          <w:sz w:val="28"/>
          <w:szCs w:val="28"/>
        </w:rPr>
        <w:t xml:space="preserve"> юридические последствия отказа предоставить свои </w:t>
      </w:r>
      <w:r w:rsidR="00CD72FA" w:rsidRPr="00E42A8E">
        <w:rPr>
          <w:rFonts w:ascii="Times New Roman" w:hAnsi="Times New Roman" w:cs="Times New Roman"/>
          <w:sz w:val="28"/>
          <w:szCs w:val="28"/>
        </w:rPr>
        <w:t>ПД</w:t>
      </w:r>
      <w:r w:rsidR="002019B5">
        <w:rPr>
          <w:rFonts w:ascii="Times New Roman" w:hAnsi="Times New Roman" w:cs="Times New Roman"/>
          <w:sz w:val="28"/>
          <w:szCs w:val="28"/>
        </w:rPr>
        <w:t xml:space="preserve"> (</w:t>
      </w:r>
      <w:r w:rsidR="002019B5" w:rsidRPr="00335A48">
        <w:rPr>
          <w:rFonts w:ascii="Times New Roman" w:hAnsi="Times New Roman" w:cs="Times New Roman"/>
          <w:sz w:val="28"/>
          <w:szCs w:val="28"/>
        </w:rPr>
        <w:t>Приложение № 4</w:t>
      </w:r>
      <w:r w:rsidR="004A2557" w:rsidRPr="00335A48">
        <w:rPr>
          <w:rFonts w:ascii="Times New Roman" w:hAnsi="Times New Roman" w:cs="Times New Roman"/>
          <w:sz w:val="28"/>
          <w:szCs w:val="28"/>
        </w:rPr>
        <w:t>)</w:t>
      </w:r>
      <w:r w:rsidR="002019B5" w:rsidRPr="00335A48">
        <w:rPr>
          <w:rFonts w:ascii="Times New Roman" w:hAnsi="Times New Roman" w:cs="Times New Roman"/>
          <w:sz w:val="28"/>
          <w:szCs w:val="28"/>
        </w:rPr>
        <w:t>.</w:t>
      </w:r>
    </w:p>
    <w:p w:rsidR="00904690" w:rsidRPr="006B1C86" w:rsidRDefault="00D84206" w:rsidP="004A25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5.7. Если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были получены не от субъекта (за исключением случаев, если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были предоставлены Центру занятости на основании федерального закона или если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являются общедоступными), Центр занятости до начала обработки таких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обязан предоставить субъекту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</w:p>
    <w:p w:rsidR="00904690" w:rsidRPr="006B1C86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8D407B" w:rsidRPr="006B1C86">
        <w:rPr>
          <w:rFonts w:ascii="Times New Roman" w:hAnsi="Times New Roman" w:cs="Times New Roman"/>
          <w:sz w:val="28"/>
          <w:szCs w:val="28"/>
        </w:rPr>
        <w:t xml:space="preserve">и адрес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а или его представителя; </w:t>
      </w:r>
    </w:p>
    <w:p w:rsidR="00904690" w:rsidRPr="006B1C86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цель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ее правовое основание; </w:t>
      </w:r>
    </w:p>
    <w:p w:rsid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предполагаемые пользователи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права субъекта в области защиты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206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источник получения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890" w:rsidRPr="006B1C86" w:rsidRDefault="00833890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А также уведомить его о предсто</w:t>
      </w:r>
      <w:r w:rsidR="002019B5">
        <w:rPr>
          <w:rFonts w:ascii="Times New Roman" w:hAnsi="Times New Roman" w:cs="Times New Roman"/>
          <w:sz w:val="28"/>
          <w:szCs w:val="28"/>
        </w:rPr>
        <w:t xml:space="preserve">ящей обработке ПД (Приложение </w:t>
      </w:r>
      <w:r w:rsidR="002019B5" w:rsidRPr="00335A48">
        <w:rPr>
          <w:rFonts w:ascii="Times New Roman" w:hAnsi="Times New Roman" w:cs="Times New Roman"/>
          <w:sz w:val="28"/>
          <w:szCs w:val="28"/>
        </w:rPr>
        <w:t>№ 8</w:t>
      </w:r>
      <w:r w:rsidRPr="00335A48">
        <w:rPr>
          <w:rFonts w:ascii="Times New Roman" w:hAnsi="Times New Roman" w:cs="Times New Roman"/>
          <w:sz w:val="28"/>
          <w:szCs w:val="28"/>
        </w:rPr>
        <w:t>)</w:t>
      </w:r>
    </w:p>
    <w:p w:rsidR="00D84206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5.8. Центр занятости обязан безвозмездно предоставить субъекту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возможность ознакомления с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относящимися к нему, а также внести в них необходимые изменения, уничтожить или блокировать соответствующие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по предоставлении субъектом сведений, подтверждающих, что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обработки. О внесенных и</w:t>
      </w:r>
      <w:r w:rsidR="008D407B" w:rsidRPr="006B1C86">
        <w:rPr>
          <w:rFonts w:ascii="Times New Roman" w:hAnsi="Times New Roman" w:cs="Times New Roman"/>
          <w:sz w:val="28"/>
          <w:szCs w:val="28"/>
        </w:rPr>
        <w:t xml:space="preserve">зменениях и предпринятых мерах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обязан уведомить соответствующего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третьих лиц, которым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этого субъекта были переданы</w:t>
      </w:r>
      <w:r w:rsidRPr="006B1C8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B1C86">
        <w:rPr>
          <w:rFonts w:ascii="Times New Roman" w:hAnsi="Times New Roman" w:cs="Times New Roman"/>
          <w:sz w:val="28"/>
          <w:szCs w:val="28"/>
        </w:rPr>
        <w:t xml:space="preserve"> Центр занятости обязан сообщить в уполномоченный орган по защите прав субъектов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по его запросу информацию, необходимую для осуществления деятельности указанного органа в установленные нормативно</w:t>
      </w:r>
      <w:r w:rsidR="00904690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>- правовыми актами Российской Федерации</w:t>
      </w:r>
      <w:r w:rsidR="00490379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>сроки.</w:t>
      </w:r>
      <w:r w:rsidR="00490379" w:rsidRPr="006B1C86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490379" w:rsidRPr="00335A48">
        <w:rPr>
          <w:rFonts w:ascii="Times New Roman" w:hAnsi="Times New Roman" w:cs="Times New Roman"/>
          <w:sz w:val="28"/>
          <w:szCs w:val="28"/>
        </w:rPr>
        <w:t>тавление осуществляется на основании запроса субъекта ПД (Приложени</w:t>
      </w:r>
      <w:r w:rsidR="00D85956" w:rsidRPr="00335A48">
        <w:rPr>
          <w:rFonts w:ascii="Times New Roman" w:hAnsi="Times New Roman" w:cs="Times New Roman"/>
          <w:sz w:val="28"/>
          <w:szCs w:val="28"/>
        </w:rPr>
        <w:t>я</w:t>
      </w:r>
      <w:r w:rsidR="00490379"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D85956" w:rsidRPr="00335A48">
        <w:rPr>
          <w:rFonts w:ascii="Times New Roman" w:hAnsi="Times New Roman" w:cs="Times New Roman"/>
          <w:sz w:val="28"/>
          <w:szCs w:val="28"/>
        </w:rPr>
        <w:t>№</w:t>
      </w:r>
      <w:r w:rsidR="00256B26" w:rsidRPr="00335A48">
        <w:rPr>
          <w:rFonts w:ascii="Times New Roman" w:hAnsi="Times New Roman" w:cs="Times New Roman"/>
          <w:sz w:val="28"/>
          <w:szCs w:val="28"/>
        </w:rPr>
        <w:t>№</w:t>
      </w:r>
      <w:r w:rsidR="002019B5" w:rsidRPr="00335A48">
        <w:rPr>
          <w:rFonts w:ascii="Times New Roman" w:hAnsi="Times New Roman" w:cs="Times New Roman"/>
          <w:sz w:val="28"/>
          <w:szCs w:val="28"/>
        </w:rPr>
        <w:t xml:space="preserve"> 9</w:t>
      </w:r>
      <w:r w:rsidR="00D85956" w:rsidRPr="00335A48">
        <w:rPr>
          <w:rFonts w:ascii="Times New Roman" w:hAnsi="Times New Roman" w:cs="Times New Roman"/>
          <w:sz w:val="28"/>
          <w:szCs w:val="28"/>
        </w:rPr>
        <w:t>-1</w:t>
      </w:r>
      <w:r w:rsidR="002019B5" w:rsidRPr="00335A48">
        <w:rPr>
          <w:rFonts w:ascii="Times New Roman" w:hAnsi="Times New Roman" w:cs="Times New Roman"/>
          <w:sz w:val="28"/>
          <w:szCs w:val="28"/>
        </w:rPr>
        <w:t>1</w:t>
      </w:r>
      <w:r w:rsidR="00490379" w:rsidRPr="006B1C86">
        <w:rPr>
          <w:rFonts w:ascii="Times New Roman" w:hAnsi="Times New Roman" w:cs="Times New Roman"/>
          <w:sz w:val="28"/>
          <w:szCs w:val="28"/>
        </w:rPr>
        <w:t>)</w:t>
      </w:r>
      <w:r w:rsidR="00256B26" w:rsidRPr="006B1C86">
        <w:rPr>
          <w:rFonts w:ascii="Times New Roman" w:hAnsi="Times New Roman" w:cs="Times New Roman"/>
          <w:sz w:val="28"/>
          <w:szCs w:val="28"/>
        </w:rPr>
        <w:t>.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06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5.9. В случае выявления недостоверных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неправомерных действий с ними Центр занятости обязан осуществить блокирование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относящихся к соответствующему субъекту, с момента получения такой информации на период проверки. В случае подтверждения факта недостоверности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Центр занятости на основании соответствующих документов обязан уточнить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со дня их получения и снять их блокирование. </w:t>
      </w:r>
    </w:p>
    <w:p w:rsidR="00D84206" w:rsidRPr="006B1C86" w:rsidRDefault="00D84206" w:rsidP="00215D8C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5.10. В случае выявления неправомерных действий с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Центр занятости в срок, не превышающий 3 (трех) рабочих дней с </w:t>
      </w:r>
      <w:r w:rsidR="00917B03" w:rsidRPr="006B1C86">
        <w:rPr>
          <w:rFonts w:ascii="Times New Roman" w:hAnsi="Times New Roman" w:cs="Times New Roman"/>
          <w:sz w:val="28"/>
          <w:szCs w:val="28"/>
        </w:rPr>
        <w:t>момента</w:t>
      </w:r>
      <w:r w:rsidRPr="006B1C86">
        <w:rPr>
          <w:rFonts w:ascii="Times New Roman" w:hAnsi="Times New Roman" w:cs="Times New Roman"/>
          <w:sz w:val="28"/>
          <w:szCs w:val="28"/>
        </w:rPr>
        <w:t xml:space="preserve"> такого выявления, обязан устранить допущенные нарушения. В случае невозможности устранения допущенных нарушений Центр занятости в срок, не превышающий 10 (десяти) рабочих дней с </w:t>
      </w:r>
      <w:r w:rsidR="00917B03" w:rsidRPr="006B1C86">
        <w:rPr>
          <w:rFonts w:ascii="Times New Roman" w:hAnsi="Times New Roman" w:cs="Times New Roman"/>
          <w:sz w:val="28"/>
          <w:szCs w:val="28"/>
        </w:rPr>
        <w:t>момента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выявления неправомерности действий с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обязан уничтожить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Об устранении допущенных нарушений или об уничтожении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Центр занятости обязан уведомить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представителя, а в случае, если обращение или запрос были направлены уполномоченным органом по защите прав субъектов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, - также указанный орган (Приложение №</w:t>
      </w:r>
      <w:r w:rsidR="00F35568" w:rsidRPr="006B1C86">
        <w:rPr>
          <w:rFonts w:ascii="Times New Roman" w:hAnsi="Times New Roman" w:cs="Times New Roman"/>
          <w:sz w:val="28"/>
          <w:szCs w:val="28"/>
        </w:rPr>
        <w:t>13</w:t>
      </w:r>
      <w:r w:rsidRPr="006B1C86">
        <w:rPr>
          <w:rFonts w:ascii="Times New Roman" w:hAnsi="Times New Roman" w:cs="Times New Roman"/>
          <w:sz w:val="28"/>
          <w:szCs w:val="28"/>
        </w:rPr>
        <w:t>).</w:t>
      </w:r>
      <w:r w:rsidRPr="006B1C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A2557" w:rsidRDefault="00D84206" w:rsidP="00215D8C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5.11. В случае достижения цели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Центр занятости обязан незамедлительно прекратить обработку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уничтожить соответствующие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57" w:rsidRDefault="004A2557" w:rsidP="00215D8C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15D8C" w:rsidRDefault="00D84206" w:rsidP="004A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в срок, не превышающий 30 (тридцати) рабочих дней с даты достижения цели обработки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>если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иное 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не 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>стороной</w:t>
      </w:r>
      <w:r w:rsidR="00215D8C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 которого,</w:t>
      </w:r>
    </w:p>
    <w:p w:rsidR="00817E4F" w:rsidRPr="006B1C86" w:rsidRDefault="00D84206" w:rsidP="004A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выгодоприобретателем или поручителем по которому является субъект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иным соглашением между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ом и субъектом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либо если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не вправе осуществлять обработку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без согласия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на основаниях, предусмотренных настоящим Федеральным законом или другими федеральными законами</w:t>
      </w:r>
      <w:r w:rsidR="00817E4F" w:rsidRPr="006B1C86">
        <w:rPr>
          <w:rFonts w:ascii="Times New Roman" w:hAnsi="Times New Roman" w:cs="Times New Roman"/>
          <w:sz w:val="28"/>
          <w:szCs w:val="28"/>
        </w:rPr>
        <w:t>.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0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5.12. В случае отзыва субъектом согласия на обработку своих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Центр занятости обязан прекратить обработку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и в случае, если сохранение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более не требуется для целей обработки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, уничтожить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в срок, не превышающий 30 (тридцати) рабочих дней с даты поступления указанного отзыва, если иное не предусмотрено соглашением сторон и (или) федеральным законом. Об уничтожении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</w:t>
      </w:r>
      <w:r w:rsidR="008D7B2C" w:rsidRPr="002019B5">
        <w:rPr>
          <w:rFonts w:ascii="Times New Roman" w:hAnsi="Times New Roman" w:cs="Times New Roman"/>
          <w:sz w:val="28"/>
          <w:szCs w:val="28"/>
        </w:rPr>
        <w:t>Оператор</w:t>
      </w:r>
      <w:r w:rsidRPr="002019B5">
        <w:rPr>
          <w:rFonts w:ascii="Times New Roman" w:hAnsi="Times New Roman" w:cs="Times New Roman"/>
          <w:sz w:val="28"/>
          <w:szCs w:val="28"/>
        </w:rPr>
        <w:t xml:space="preserve"> обязан уведомить субъекта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>.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случае невозможности уничтожения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течение вышеуказанного срока Центр занятости осуществить блокирование таких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обеспечить уничтожение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срок не более чем 6 (шесть) месяцев, если иной срок не установлен федеральными законами. </w:t>
      </w:r>
    </w:p>
    <w:p w:rsidR="00904690" w:rsidRPr="006B1C86" w:rsidRDefault="00904690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06" w:rsidRPr="006B1C86" w:rsidRDefault="00904690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 xml:space="preserve">Доступ к персональным данным субъекта и их передача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6.1. Внутренний доступ (доступ внутри Центра занятости)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субъектов имеют сотрудники подразделений Центра занятости, которым эти данные необходимы для выполнения должностных обязанностей. Право доступа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имеют: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Руководитель Центра занятости; </w:t>
      </w:r>
    </w:p>
    <w:p w:rsidR="00AF4CFD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заместители Руководителя Центра занятости;</w:t>
      </w:r>
    </w:p>
    <w:p w:rsidR="00904690" w:rsidRPr="006B1C86" w:rsidRDefault="00AF4CFD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Центра занятости;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6D" w:rsidRPr="006B1C86" w:rsidRDefault="00C17C6D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руководи</w:t>
      </w:r>
      <w:r w:rsidR="002E0F04">
        <w:rPr>
          <w:rFonts w:ascii="Times New Roman" w:hAnsi="Times New Roman" w:cs="Times New Roman"/>
          <w:sz w:val="28"/>
          <w:szCs w:val="28"/>
        </w:rPr>
        <w:t>тели структурных подразделений Ц</w:t>
      </w:r>
      <w:r w:rsidRPr="006B1C86">
        <w:rPr>
          <w:rFonts w:ascii="Times New Roman" w:hAnsi="Times New Roman" w:cs="Times New Roman"/>
          <w:sz w:val="28"/>
          <w:szCs w:val="28"/>
        </w:rPr>
        <w:t>ентра занятости;</w:t>
      </w:r>
    </w:p>
    <w:p w:rsidR="00AF4CFD" w:rsidRPr="00335A48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</w:t>
      </w:r>
      <w:r w:rsidR="002E0F04" w:rsidRPr="00335A4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335A48">
        <w:rPr>
          <w:rFonts w:ascii="Times New Roman" w:hAnsi="Times New Roman" w:cs="Times New Roman"/>
          <w:sz w:val="28"/>
          <w:szCs w:val="28"/>
        </w:rPr>
        <w:t>отдел</w:t>
      </w:r>
      <w:r w:rsidR="002E0F04" w:rsidRPr="00335A48">
        <w:rPr>
          <w:rFonts w:ascii="Times New Roman" w:hAnsi="Times New Roman" w:cs="Times New Roman"/>
          <w:sz w:val="28"/>
          <w:szCs w:val="28"/>
        </w:rPr>
        <w:t>а</w:t>
      </w:r>
      <w:r w:rsidR="00AF4CFD" w:rsidRPr="00335A48">
        <w:rPr>
          <w:rFonts w:ascii="Times New Roman" w:hAnsi="Times New Roman" w:cs="Times New Roman"/>
          <w:sz w:val="28"/>
          <w:szCs w:val="28"/>
        </w:rPr>
        <w:t xml:space="preserve"> финансов, аналитики </w:t>
      </w:r>
      <w:r w:rsidRPr="00335A48">
        <w:rPr>
          <w:rFonts w:ascii="Times New Roman" w:hAnsi="Times New Roman" w:cs="Times New Roman"/>
          <w:sz w:val="28"/>
          <w:szCs w:val="28"/>
        </w:rPr>
        <w:t>и</w:t>
      </w:r>
      <w:r w:rsidR="00AF4CFD" w:rsidRPr="00335A48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346" w:rsidRPr="00335A48" w:rsidRDefault="00AF4CFD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сотрудники отдела </w:t>
      </w:r>
      <w:r w:rsidR="00D84206" w:rsidRPr="00335A48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904690" w:rsidRPr="00335A48" w:rsidRDefault="00D84206" w:rsidP="00215D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</w:t>
      </w:r>
      <w:r w:rsidR="00234346" w:rsidRPr="00335A48">
        <w:rPr>
          <w:rFonts w:ascii="Times New Roman" w:hAnsi="Times New Roman" w:cs="Times New Roman"/>
          <w:sz w:val="28"/>
          <w:szCs w:val="28"/>
        </w:rPr>
        <w:t xml:space="preserve"> сотрудники отдела юридической и правовой работы;</w:t>
      </w:r>
    </w:p>
    <w:p w:rsidR="00904690" w:rsidRPr="00335A48" w:rsidRDefault="00234346" w:rsidP="00215D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335A48">
        <w:rPr>
          <w:rFonts w:ascii="Times New Roman" w:hAnsi="Times New Roman" w:cs="Times New Roman"/>
          <w:sz w:val="28"/>
          <w:szCs w:val="28"/>
        </w:rPr>
        <w:t>а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кадров; </w:t>
      </w:r>
    </w:p>
    <w:p w:rsidR="00234346" w:rsidRPr="00335A48" w:rsidRDefault="00234346" w:rsidP="00215D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организационной работы, связей с общественностью и СМИ;</w:t>
      </w:r>
    </w:p>
    <w:p w:rsidR="00AF4CFD" w:rsidRPr="00335A48" w:rsidRDefault="00D84206" w:rsidP="00215D8C">
      <w:pPr>
        <w:spacing w:before="120"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</w:t>
      </w:r>
      <w:r w:rsidR="00215D8C" w:rsidRPr="00335A4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335A48">
        <w:rPr>
          <w:rFonts w:ascii="Times New Roman" w:hAnsi="Times New Roman" w:cs="Times New Roman"/>
          <w:sz w:val="28"/>
          <w:szCs w:val="28"/>
        </w:rPr>
        <w:t>отдел</w:t>
      </w:r>
      <w:r w:rsidR="00215D8C" w:rsidRPr="00335A48">
        <w:rPr>
          <w:rFonts w:ascii="Times New Roman" w:hAnsi="Times New Roman" w:cs="Times New Roman"/>
          <w:sz w:val="28"/>
          <w:szCs w:val="28"/>
        </w:rPr>
        <w:t>а</w:t>
      </w: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AF4CFD" w:rsidRPr="00335A48">
        <w:rPr>
          <w:rFonts w:ascii="Times New Roman" w:hAnsi="Times New Roman" w:cs="Times New Roman"/>
          <w:sz w:val="28"/>
          <w:szCs w:val="28"/>
        </w:rPr>
        <w:t xml:space="preserve">организации содействия </w:t>
      </w:r>
      <w:r w:rsidRPr="00335A48">
        <w:rPr>
          <w:rFonts w:ascii="Times New Roman" w:hAnsi="Times New Roman" w:cs="Times New Roman"/>
          <w:sz w:val="28"/>
          <w:szCs w:val="28"/>
        </w:rPr>
        <w:t>трудоустройства</w:t>
      </w:r>
      <w:r w:rsidR="00AF4CFD" w:rsidRPr="00335A48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AF4CFD" w:rsidRPr="00335A48" w:rsidRDefault="00AF4CFD" w:rsidP="00215D8C">
      <w:pPr>
        <w:spacing w:before="120"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организации профобучения</w:t>
      </w:r>
      <w:r w:rsidR="00D84206" w:rsidRPr="00335A48">
        <w:rPr>
          <w:rFonts w:ascii="Times New Roman" w:hAnsi="Times New Roman" w:cs="Times New Roman"/>
          <w:sz w:val="28"/>
          <w:szCs w:val="28"/>
        </w:rPr>
        <w:t>;</w:t>
      </w:r>
    </w:p>
    <w:p w:rsidR="00AF4CFD" w:rsidRPr="00335A48" w:rsidRDefault="00AF4CFD" w:rsidP="00215D8C">
      <w:pPr>
        <w:spacing w:before="120"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организации профориентации;</w:t>
      </w:r>
    </w:p>
    <w:p w:rsidR="00AF4CFD" w:rsidRPr="00335A48" w:rsidRDefault="00AF4CFD" w:rsidP="00215D8C">
      <w:pPr>
        <w:spacing w:before="120"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организации предоставления услуг работодателям;</w:t>
      </w:r>
    </w:p>
    <w:p w:rsidR="00AF4CFD" w:rsidRPr="00335A48" w:rsidRDefault="00AF4CFD" w:rsidP="00215D8C">
      <w:pPr>
        <w:spacing w:before="120"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анализа, прогноза и мониторинга трудовых ресурсов;</w:t>
      </w:r>
    </w:p>
    <w:p w:rsidR="00AF4CFD" w:rsidRPr="00335A48" w:rsidRDefault="00AF4CFD" w:rsidP="00215D8C">
      <w:pPr>
        <w:spacing w:before="120"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контроля социальных выплат;</w:t>
      </w:r>
    </w:p>
    <w:p w:rsidR="00AF4CFD" w:rsidRPr="00335A48" w:rsidRDefault="00AF4CFD" w:rsidP="008D664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информационных технологий и автоматизации;</w:t>
      </w:r>
    </w:p>
    <w:p w:rsidR="00234346" w:rsidRPr="00335A48" w:rsidRDefault="00AF4CFD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сотрудники отдела материально-технического обеспечения и капитальных расходов;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90" w:rsidRPr="006B1C86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непосредственно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субъект; </w:t>
      </w:r>
    </w:p>
    <w:p w:rsidR="002019B5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другие сотрудники Центра занятости, которые имеют доступ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связи с возложенными на них должностными обязанностями. </w:t>
      </w:r>
    </w:p>
    <w:p w:rsidR="00D84206" w:rsidRPr="006B1C86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После прекращения юридических отношений с субъектом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документы, содержащие его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хранятся в Центре занятости в течение сроков, установленных архивным и иным законодательством Российской Федерации. </w:t>
      </w:r>
    </w:p>
    <w:p w:rsidR="00D84206" w:rsidRPr="002019B5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6.2. Внешний доступ к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субъектов имеют массовые потребители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и контрольно-надзорные органы. </w:t>
      </w:r>
    </w:p>
    <w:p w:rsidR="00904690" w:rsidRPr="002019B5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6.2.1. К числу массовых потребителей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вне Центра занятости относятся следующие государственные и негосударственные структуры: </w:t>
      </w:r>
    </w:p>
    <w:p w:rsidR="00904690" w:rsidRPr="002019B5" w:rsidRDefault="00D84206" w:rsidP="00E82FC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налоговые органы; </w:t>
      </w:r>
    </w:p>
    <w:p w:rsidR="00904690" w:rsidRPr="002019B5" w:rsidRDefault="00D84206" w:rsidP="002E0F04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пенсионные фонды; </w:t>
      </w:r>
    </w:p>
    <w:p w:rsidR="00904690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</w:t>
      </w:r>
      <w:r w:rsidRPr="00335A48">
        <w:rPr>
          <w:rFonts w:ascii="Times New Roman" w:hAnsi="Times New Roman" w:cs="Times New Roman"/>
          <w:sz w:val="28"/>
          <w:szCs w:val="28"/>
        </w:rPr>
        <w:t>банк</w:t>
      </w:r>
      <w:r w:rsidR="002E0F04" w:rsidRPr="00335A48">
        <w:rPr>
          <w:rFonts w:ascii="Times New Roman" w:hAnsi="Times New Roman" w:cs="Times New Roman"/>
          <w:sz w:val="28"/>
          <w:szCs w:val="28"/>
        </w:rPr>
        <w:t>овские учреждения</w:t>
      </w:r>
      <w:r w:rsidRPr="00335A48">
        <w:rPr>
          <w:rFonts w:ascii="Times New Roman" w:hAnsi="Times New Roman" w:cs="Times New Roman"/>
          <w:sz w:val="28"/>
          <w:szCs w:val="28"/>
        </w:rPr>
        <w:t>;</w:t>
      </w:r>
    </w:p>
    <w:p w:rsidR="00904690" w:rsidRPr="002019B5" w:rsidRDefault="002E0F04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4206" w:rsidRPr="002019B5">
        <w:rPr>
          <w:rFonts w:ascii="Times New Roman" w:hAnsi="Times New Roman" w:cs="Times New Roman"/>
          <w:sz w:val="28"/>
          <w:szCs w:val="28"/>
        </w:rPr>
        <w:t xml:space="preserve">ФССП; </w:t>
      </w:r>
    </w:p>
    <w:p w:rsidR="00904690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выступающие в качестве работодателя; </w:t>
      </w:r>
    </w:p>
    <w:p w:rsidR="00904690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</w:t>
      </w:r>
      <w:r w:rsidR="00904690" w:rsidRPr="002019B5">
        <w:rPr>
          <w:rFonts w:ascii="Times New Roman" w:hAnsi="Times New Roman" w:cs="Times New Roman"/>
          <w:sz w:val="28"/>
          <w:szCs w:val="28"/>
        </w:rPr>
        <w:t>Министерство</w:t>
      </w:r>
      <w:r w:rsidRPr="002019B5">
        <w:rPr>
          <w:rFonts w:ascii="Times New Roman" w:hAnsi="Times New Roman" w:cs="Times New Roman"/>
          <w:sz w:val="28"/>
          <w:szCs w:val="28"/>
        </w:rPr>
        <w:t xml:space="preserve"> труда и </w:t>
      </w:r>
      <w:r w:rsidR="00C93E1D" w:rsidRPr="002019B5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904690" w:rsidRPr="002019B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2019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>- органы прокуратуры, МВД и ФСБ России</w:t>
      </w:r>
      <w:r w:rsidR="002E0F04">
        <w:rPr>
          <w:rFonts w:ascii="Times New Roman" w:hAnsi="Times New Roman" w:cs="Times New Roman"/>
          <w:sz w:val="28"/>
          <w:szCs w:val="28"/>
        </w:rPr>
        <w:t>, иные</w:t>
      </w:r>
      <w:r w:rsidR="002E0F04" w:rsidRPr="002E0F04">
        <w:rPr>
          <w:rFonts w:ascii="Times New Roman" w:hAnsi="Times New Roman" w:cs="Times New Roman"/>
          <w:sz w:val="28"/>
          <w:szCs w:val="28"/>
        </w:rPr>
        <w:t xml:space="preserve"> </w:t>
      </w:r>
      <w:r w:rsidR="002E0F04" w:rsidRPr="002019B5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2019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органы статистики; </w:t>
      </w:r>
    </w:p>
    <w:p w:rsidR="00904690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>- страховые агентства</w:t>
      </w:r>
      <w:r w:rsidR="002019B5">
        <w:rPr>
          <w:rFonts w:ascii="Times New Roman" w:hAnsi="Times New Roman" w:cs="Times New Roman"/>
          <w:sz w:val="28"/>
          <w:szCs w:val="28"/>
        </w:rPr>
        <w:t>,</w:t>
      </w:r>
      <w:r w:rsidR="002019B5" w:rsidRPr="002019B5">
        <w:rPr>
          <w:rFonts w:ascii="Times New Roman" w:hAnsi="Times New Roman" w:cs="Times New Roman"/>
          <w:sz w:val="28"/>
          <w:szCs w:val="28"/>
        </w:rPr>
        <w:t xml:space="preserve"> органы социального страхования</w:t>
      </w:r>
      <w:r w:rsidRPr="002019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690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военные комиссариаты; </w:t>
      </w:r>
    </w:p>
    <w:p w:rsidR="00D84206" w:rsidRPr="002019B5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- подразделения государственных и муниципальных органов управления. </w:t>
      </w:r>
    </w:p>
    <w:p w:rsidR="00D84206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>6.2.2. Надзорно-контрольные органы имеют доступ к информации исключительно в сфере своей компетенции.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06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6.3. Внешний доступ со стороны третьих лиц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 </w:t>
      </w:r>
    </w:p>
    <w:p w:rsidR="00D84206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6.4. Центр занятости обязан сообщать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субъекта по надлежащим оформленным запросам суда, прокуратуры</w:t>
      </w:r>
      <w:r w:rsidR="007F3B96" w:rsidRPr="002019B5">
        <w:rPr>
          <w:rFonts w:ascii="Times New Roman" w:hAnsi="Times New Roman" w:cs="Times New Roman"/>
          <w:sz w:val="28"/>
          <w:szCs w:val="28"/>
        </w:rPr>
        <w:t>,</w:t>
      </w:r>
      <w:r w:rsidRPr="002019B5">
        <w:rPr>
          <w:rFonts w:ascii="Times New Roman" w:hAnsi="Times New Roman" w:cs="Times New Roman"/>
          <w:sz w:val="28"/>
          <w:szCs w:val="28"/>
        </w:rPr>
        <w:t xml:space="preserve"> иных правоохранительных органов.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06" w:rsidRPr="006B1C86" w:rsidRDefault="00D84206" w:rsidP="002019B5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6.5. Сведения о работающем сотруднике или уже уволенном могут быть предоставлены другой организации только на основании письменного запроса на бланке организации, с приложением копии заявления работника.</w:t>
      </w:r>
    </w:p>
    <w:p w:rsidR="00D84206" w:rsidRPr="006B1C86" w:rsidRDefault="00D84206" w:rsidP="002824FC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6.6.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могут быть предоставлены родственникам или членам его семьи только с письменного разрешения самого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690" w:rsidRPr="006B1C86" w:rsidRDefault="00D84206" w:rsidP="008D664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6.7. При передаче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Центр занятости должен соблюдать следующие требования:</w:t>
      </w:r>
    </w:p>
    <w:p w:rsidR="00904690" w:rsidRPr="002019B5" w:rsidRDefault="00D84206" w:rsidP="00E82FC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2019B5">
        <w:rPr>
          <w:rFonts w:ascii="Times New Roman" w:hAnsi="Times New Roman" w:cs="Times New Roman"/>
          <w:sz w:val="28"/>
          <w:szCs w:val="28"/>
        </w:rPr>
        <w:t xml:space="preserve">- не сообщать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 xml:space="preserve"> субъекта третьей стороне без его письменного согласия, за исключением случаев, когда это необходимо в целях предупреждения угрозы жизни и здоровью субъекта </w:t>
      </w:r>
      <w:r w:rsidR="00CD72FA" w:rsidRPr="002019B5">
        <w:rPr>
          <w:rFonts w:ascii="Times New Roman" w:hAnsi="Times New Roman" w:cs="Times New Roman"/>
          <w:sz w:val="28"/>
          <w:szCs w:val="28"/>
        </w:rPr>
        <w:t>ПД</w:t>
      </w:r>
      <w:r w:rsidRPr="002019B5">
        <w:rPr>
          <w:rFonts w:ascii="Times New Roman" w:hAnsi="Times New Roman" w:cs="Times New Roman"/>
          <w:sz w:val="28"/>
          <w:szCs w:val="28"/>
        </w:rPr>
        <w:t>, а также в случаях, установленных федеральными законами;</w:t>
      </w:r>
    </w:p>
    <w:p w:rsidR="00904690" w:rsidRPr="006B1C86" w:rsidRDefault="00D84206" w:rsidP="00E82FC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не сообщать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в коммерческих целях без его письменного согласия; </w:t>
      </w:r>
    </w:p>
    <w:p w:rsidR="00904690" w:rsidRPr="006B1C86" w:rsidRDefault="00D84206" w:rsidP="00E82FC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предупреждать лиц, получающих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соблюдено, за исключением случаев, когда обмен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федеральными законами; </w:t>
      </w:r>
    </w:p>
    <w:p w:rsidR="00904690" w:rsidRPr="006B1C86" w:rsidRDefault="00D84206" w:rsidP="00E82FC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не запрашивать информацию о состоянии здоровья субъекта, за исключением тех сведений, которые относятся к вопросу о возможности выполнения работником трудовой функции; </w:t>
      </w:r>
    </w:p>
    <w:p w:rsidR="00904690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передавать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 представителям работников и иных категорий субъектов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Трудовым кодексом Российской Федерации и Федеральным законом от 27.07.2006 г. № 152-ФЗ, и ограничивать эту информацию только теми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которые необходимы для выполнения указанными представителями их функций; 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разрешать доступ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исключительно специально уполномоченным лицам (при этом указанные лица должны иметь право получать лишь те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которые необходимы для выполнения конкретных функций); </w:t>
      </w:r>
    </w:p>
    <w:p w:rsidR="00D8420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</w:t>
      </w:r>
      <w:r w:rsidRPr="00335A48">
        <w:rPr>
          <w:rFonts w:ascii="Times New Roman" w:hAnsi="Times New Roman" w:cs="Times New Roman"/>
          <w:sz w:val="28"/>
          <w:szCs w:val="28"/>
        </w:rPr>
        <w:t>в</w:t>
      </w:r>
      <w:r w:rsidR="002824FC" w:rsidRPr="00335A48">
        <w:rPr>
          <w:rFonts w:ascii="Times New Roman" w:hAnsi="Times New Roman" w:cs="Times New Roman"/>
          <w:sz w:val="28"/>
          <w:szCs w:val="28"/>
        </w:rPr>
        <w:t xml:space="preserve"> трудовых договорах или</w:t>
      </w:r>
      <w:r w:rsidRPr="006B1C86">
        <w:rPr>
          <w:rFonts w:ascii="Times New Roman" w:hAnsi="Times New Roman" w:cs="Times New Roman"/>
          <w:sz w:val="28"/>
          <w:szCs w:val="28"/>
        </w:rPr>
        <w:t xml:space="preserve"> должностных инструкция</w:t>
      </w:r>
      <w:r w:rsidR="00253B34" w:rsidRPr="006B1C86">
        <w:rPr>
          <w:rFonts w:ascii="Times New Roman" w:hAnsi="Times New Roman" w:cs="Times New Roman"/>
          <w:sz w:val="28"/>
          <w:szCs w:val="28"/>
        </w:rPr>
        <w:t>х</w:t>
      </w:r>
      <w:r w:rsidRPr="006B1C86">
        <w:rPr>
          <w:rFonts w:ascii="Times New Roman" w:hAnsi="Times New Roman" w:cs="Times New Roman"/>
          <w:sz w:val="28"/>
          <w:szCs w:val="28"/>
        </w:rPr>
        <w:t xml:space="preserve"> уполномоченных лиц должны быть прописаны обязательства по неразглашению и выполнению требований нормативных документов по обработке и обеспечению безопасности персональных данных.</w:t>
      </w:r>
    </w:p>
    <w:p w:rsidR="00D8420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6.8. Передача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от держателя или его представителей в другие учреждения и организации может допускаться только при наличии письменного согласия субъекта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минимальных объемах и только в целях выполнения задач, соответствующих объективной причине сбора этих данных. </w:t>
      </w:r>
    </w:p>
    <w:p w:rsidR="00D8420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6.9. Ответы на правомерные письменные запросы других учреждений и организаций даются с разрешения Руководителя Центра занятости в письменной форме, в том объеме, который позволяет не разглашать излишний объем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.</w:t>
      </w:r>
    </w:p>
    <w:p w:rsidR="00D8420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6.10. Не допускается передача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по открытым каналам связи, в том числе по телефону. </w:t>
      </w:r>
    </w:p>
    <w:p w:rsidR="00D84206" w:rsidRPr="006B1C86" w:rsidRDefault="00D84206" w:rsidP="006E574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6.11. Центром занятости не допускается осуществление трансграничной передачи персональных данных.</w:t>
      </w:r>
    </w:p>
    <w:p w:rsidR="00D416F6" w:rsidRPr="006B1C86" w:rsidRDefault="00D416F6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B605E3" w:rsidRPr="006B1C86" w:rsidRDefault="00D416F6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>7.</w:t>
      </w:r>
      <w:r w:rsidR="00B605E3" w:rsidRPr="006B1C86">
        <w:rPr>
          <w:rFonts w:ascii="Times New Roman" w:hAnsi="Times New Roman" w:cs="Times New Roman"/>
          <w:b/>
          <w:sz w:val="28"/>
          <w:szCs w:val="28"/>
        </w:rPr>
        <w:t xml:space="preserve"> Правила рассмотрения запросов субъектов персональных данных или их представителей</w:t>
      </w:r>
    </w:p>
    <w:p w:rsidR="00B605E3" w:rsidRPr="006B1C86" w:rsidRDefault="00B605E3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7.1.</w:t>
      </w:r>
      <w:r w:rsidR="00D416F6" w:rsidRPr="006B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335A48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453ABF" w:rsidRPr="00335A48">
        <w:rPr>
          <w:rFonts w:ascii="Times New Roman" w:hAnsi="Times New Roman" w:cs="Times New Roman"/>
          <w:sz w:val="28"/>
          <w:szCs w:val="28"/>
        </w:rPr>
        <w:t>ПД</w:t>
      </w:r>
      <w:r w:rsidR="002824FC" w:rsidRPr="00335A48">
        <w:rPr>
          <w:rFonts w:ascii="Times New Roman" w:hAnsi="Times New Roman" w:cs="Times New Roman"/>
          <w:sz w:val="28"/>
          <w:szCs w:val="28"/>
        </w:rPr>
        <w:t>, являющегося или являвшегося работником Центра занятости,</w:t>
      </w:r>
      <w:r w:rsidRPr="00335A48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касающейся обработки его персональных данных, указанных в части 7 статьи 14 Федерального закона от 27.07.2006 № 152-ФЗ «О персональных данных», подается в отдел кадров. </w:t>
      </w:r>
      <w:r w:rsidR="006E574C" w:rsidRPr="00335A48">
        <w:rPr>
          <w:rFonts w:ascii="Times New Roman" w:hAnsi="Times New Roman" w:cs="Times New Roman"/>
          <w:sz w:val="28"/>
          <w:szCs w:val="28"/>
        </w:rPr>
        <w:t>Запрос субъекта ПД, являющегося клиентом Центра занятости, подается в Территориальное отделение Центра занятости.</w:t>
      </w:r>
      <w:r w:rsidR="00E0713D" w:rsidRPr="00E0713D">
        <w:rPr>
          <w:rFonts w:ascii="Times New Roman" w:hAnsi="Times New Roman" w:cs="Times New Roman"/>
          <w:sz w:val="28"/>
          <w:szCs w:val="28"/>
        </w:rPr>
        <w:t xml:space="preserve"> </w:t>
      </w:r>
      <w:r w:rsidR="00E0713D" w:rsidRPr="006B1C86">
        <w:rPr>
          <w:rFonts w:ascii="Times New Roman" w:hAnsi="Times New Roman" w:cs="Times New Roman"/>
          <w:sz w:val="28"/>
          <w:szCs w:val="28"/>
        </w:rPr>
        <w:t>Регистрация запроса осуществляется в день поступления.</w:t>
      </w:r>
    </w:p>
    <w:p w:rsidR="00B605E3" w:rsidRPr="006B1C86" w:rsidRDefault="00B605E3" w:rsidP="006E574C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7.2. Запрос может быть направлен в электронной форме и подписан электронной подписью в соответствии с законодательством Российской Федерации.</w:t>
      </w:r>
    </w:p>
    <w:p w:rsidR="00B605E3" w:rsidRPr="006B1C86" w:rsidRDefault="00B605E3" w:rsidP="00E0713D">
      <w:pPr>
        <w:pStyle w:val="a4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567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:rsidR="00453ABF" w:rsidRDefault="00B605E3" w:rsidP="00E0713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номер основного документа, удостоверяющего личность субъекта </w:t>
      </w:r>
      <w:r w:rsidR="00453ABF">
        <w:rPr>
          <w:rFonts w:ascii="Times New Roman" w:hAnsi="Times New Roman" w:cs="Times New Roman"/>
          <w:sz w:val="28"/>
          <w:szCs w:val="28"/>
        </w:rPr>
        <w:t>ПД  или его</w:t>
      </w:r>
    </w:p>
    <w:p w:rsidR="00B605E3" w:rsidRDefault="00B605E3" w:rsidP="00E0713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представителя, сведения о дате выдачи указанного документа и выдавшем его органе;</w:t>
      </w:r>
    </w:p>
    <w:p w:rsidR="00B605E3" w:rsidRPr="006B1C86" w:rsidRDefault="00B605E3" w:rsidP="00E0713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сведения, подтверждающие участие субъекта </w:t>
      </w:r>
      <w:r w:rsidR="00453ABF">
        <w:rPr>
          <w:rFonts w:ascii="Times New Roman" w:hAnsi="Times New Roman" w:cs="Times New Roman"/>
          <w:sz w:val="28"/>
          <w:szCs w:val="28"/>
        </w:rPr>
        <w:t xml:space="preserve">ПД </w:t>
      </w:r>
      <w:r w:rsidRPr="006B1C86">
        <w:rPr>
          <w:rFonts w:ascii="Times New Roman" w:hAnsi="Times New Roman" w:cs="Times New Roman"/>
          <w:sz w:val="28"/>
          <w:szCs w:val="28"/>
        </w:rPr>
        <w:t xml:space="preserve">в правоотношениях с Центром занятости, либо сведения, иным образом подтверждающие факт обработки </w:t>
      </w:r>
      <w:r w:rsidR="00453ABF">
        <w:rPr>
          <w:rFonts w:ascii="Times New Roman" w:hAnsi="Times New Roman" w:cs="Times New Roman"/>
          <w:sz w:val="28"/>
          <w:szCs w:val="28"/>
        </w:rPr>
        <w:t xml:space="preserve">ПД </w:t>
      </w:r>
      <w:r w:rsidRPr="006B1C86">
        <w:rPr>
          <w:rFonts w:ascii="Times New Roman" w:hAnsi="Times New Roman" w:cs="Times New Roman"/>
          <w:sz w:val="28"/>
          <w:szCs w:val="28"/>
        </w:rPr>
        <w:t xml:space="preserve">в Центре занятости, подпись субъекта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его представителя. </w:t>
      </w:r>
    </w:p>
    <w:p w:rsidR="00B605E3" w:rsidRPr="006B1C86" w:rsidRDefault="00B605E3" w:rsidP="00E0713D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7.4. Сведения должны быть представлены субъекту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доступной форме, и в них не должны содержаться персональные данные, </w:t>
      </w:r>
      <w:r w:rsidR="00453ABF">
        <w:rPr>
          <w:rFonts w:ascii="Times New Roman" w:hAnsi="Times New Roman" w:cs="Times New Roman"/>
          <w:sz w:val="28"/>
          <w:szCs w:val="28"/>
        </w:rPr>
        <w:t>относящиеся к другим субъектам 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имеются законные основания для раскрытия таких персональных данных. </w:t>
      </w:r>
    </w:p>
    <w:p w:rsidR="00B605E3" w:rsidRPr="006B1C86" w:rsidRDefault="00B605E3" w:rsidP="00E0713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7.5. Центр занятости вправе отказать субъекту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предоставлении информации по основаниям, указанным в федеральном законодательстве. В ответе должно быть указано основание для отказа в предоставлении информации со ссылкой на соответствующую норму федерального закона. </w:t>
      </w:r>
    </w:p>
    <w:p w:rsidR="00B605E3" w:rsidRPr="006B1C86" w:rsidRDefault="00B605E3" w:rsidP="00E0713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7.6.</w:t>
      </w:r>
      <w:r w:rsidR="00E67EC9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В случае, если запрашиваемые сведения, а также обрабатываемые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были пред</w:t>
      </w:r>
      <w:r w:rsidR="004B6ECA" w:rsidRPr="006B1C86">
        <w:rPr>
          <w:rFonts w:ascii="Times New Roman" w:hAnsi="Times New Roman" w:cs="Times New Roman"/>
          <w:sz w:val="28"/>
          <w:szCs w:val="28"/>
        </w:rPr>
        <w:t>о</w:t>
      </w:r>
      <w:r w:rsidRPr="006B1C86">
        <w:rPr>
          <w:rFonts w:ascii="Times New Roman" w:hAnsi="Times New Roman" w:cs="Times New Roman"/>
          <w:sz w:val="28"/>
          <w:szCs w:val="28"/>
        </w:rPr>
        <w:t xml:space="preserve">ставлены для ознакомления субъекту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по его запросу, субъект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вправе обратиться  повторно в Центр занятости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5E3" w:rsidRPr="006B1C86" w:rsidRDefault="00B605E3" w:rsidP="00E0713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7.7.</w:t>
      </w:r>
      <w:r w:rsidR="000118FC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Pr="006B1C86">
        <w:rPr>
          <w:rFonts w:ascii="Times New Roman" w:hAnsi="Times New Roman" w:cs="Times New Roman"/>
          <w:sz w:val="28"/>
          <w:szCs w:val="28"/>
        </w:rPr>
        <w:t xml:space="preserve">Право субъекта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на доступ к его персональным данным может быть ограничено в соответствии с федеральными законами, в том числе</w:t>
      </w:r>
      <w:r w:rsidR="007B7E5A" w:rsidRPr="006B1C86">
        <w:rPr>
          <w:rFonts w:ascii="Times New Roman" w:hAnsi="Times New Roman" w:cs="Times New Roman"/>
          <w:sz w:val="28"/>
          <w:szCs w:val="28"/>
        </w:rPr>
        <w:t>,</w:t>
      </w:r>
      <w:r w:rsidRPr="006B1C86">
        <w:rPr>
          <w:rFonts w:ascii="Times New Roman" w:hAnsi="Times New Roman" w:cs="Times New Roman"/>
          <w:sz w:val="28"/>
          <w:szCs w:val="28"/>
        </w:rPr>
        <w:t xml:space="preserve"> если доступ субъекта </w:t>
      </w:r>
      <w:r w:rsidR="00453ABF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к его персональным данным нарушает права и законные интересы третьих лиц. </w:t>
      </w:r>
    </w:p>
    <w:p w:rsidR="00B605E3" w:rsidRDefault="00B605E3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13D" w:rsidRPr="006B1C86" w:rsidRDefault="00E0713D" w:rsidP="00F77AD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06" w:rsidRPr="006B1C86" w:rsidRDefault="00B605E3" w:rsidP="0009398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 xml:space="preserve">Защита персональных данных </w:t>
      </w:r>
    </w:p>
    <w:p w:rsidR="00D84206" w:rsidRPr="006B1C86" w:rsidRDefault="00B605E3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8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.1. Комплекс мер по защите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направлен на предупреждение нарушений доступности, целостности, достоверности и конфиденциальности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и обеспечивает безопасность информации в процессе управленческой деятельности Центра занятости и деятельности по предоставлению государственных услуг.</w:t>
      </w:r>
    </w:p>
    <w:p w:rsidR="00D84206" w:rsidRPr="006B1C86" w:rsidRDefault="00D84206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="00B605E3" w:rsidRPr="006B1C86">
        <w:rPr>
          <w:rFonts w:ascii="Times New Roman" w:hAnsi="Times New Roman" w:cs="Times New Roman"/>
          <w:sz w:val="28"/>
          <w:szCs w:val="28"/>
        </w:rPr>
        <w:t>8</w:t>
      </w:r>
      <w:r w:rsidRPr="006B1C86">
        <w:rPr>
          <w:rFonts w:ascii="Times New Roman" w:hAnsi="Times New Roman" w:cs="Times New Roman"/>
          <w:sz w:val="28"/>
          <w:szCs w:val="28"/>
        </w:rPr>
        <w:t xml:space="preserve">.2. Центр занятости при обработке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обязан принимать необходимые организационные и технические меры, в том числе использовать шифровальные (криптографические) средства</w:t>
      </w:r>
      <w:r w:rsidR="001E3692">
        <w:rPr>
          <w:rFonts w:ascii="Times New Roman" w:hAnsi="Times New Roman" w:cs="Times New Roman"/>
          <w:sz w:val="28"/>
          <w:szCs w:val="28"/>
        </w:rPr>
        <w:t xml:space="preserve"> (</w:t>
      </w:r>
      <w:r w:rsidR="001E3692" w:rsidRPr="00335A48">
        <w:rPr>
          <w:rFonts w:ascii="Times New Roman" w:hAnsi="Times New Roman" w:cs="Times New Roman"/>
          <w:sz w:val="28"/>
          <w:szCs w:val="28"/>
        </w:rPr>
        <w:t>при необходимости)</w:t>
      </w:r>
      <w:r w:rsidRPr="006B1C86">
        <w:rPr>
          <w:rFonts w:ascii="Times New Roman" w:hAnsi="Times New Roman" w:cs="Times New Roman"/>
          <w:sz w:val="28"/>
          <w:szCs w:val="28"/>
        </w:rPr>
        <w:t xml:space="preserve"> для защиты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действий, в соответствии с требованиями к обеспечению безопасности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при их обработке в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06" w:rsidRPr="006B1C86" w:rsidRDefault="00B605E3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8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.3. Мероприятия по защите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определяются настоящим Положением, приказами, инструкциями и другими внутренними документами Центра занятости.</w:t>
      </w:r>
    </w:p>
    <w:p w:rsidR="00D416F6" w:rsidRPr="006B1C86" w:rsidRDefault="00D84206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="00B605E3" w:rsidRPr="006B1C86">
        <w:rPr>
          <w:rFonts w:ascii="Times New Roman" w:hAnsi="Times New Roman" w:cs="Times New Roman"/>
          <w:sz w:val="28"/>
          <w:szCs w:val="28"/>
        </w:rPr>
        <w:t>8</w:t>
      </w:r>
      <w:r w:rsidRPr="006B1C86">
        <w:rPr>
          <w:rFonts w:ascii="Times New Roman" w:hAnsi="Times New Roman" w:cs="Times New Roman"/>
          <w:sz w:val="28"/>
          <w:szCs w:val="28"/>
        </w:rPr>
        <w:t xml:space="preserve">.4. Для защиты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Центре занятости применяются следующие принципы и правила: 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ограничение и регламентация состава сотрудников, функциональные обязанности которых требуют доступа к информации, содержащей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строгое избирательное и обоснованное распределение документов и информации между сотрудниками;</w:t>
      </w:r>
    </w:p>
    <w:p w:rsidR="004E6237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- рациональное размещение рабочих мест сотрудников, при котором исключалось бы бесконтрольное использование защищаемой информации;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- знание сотрудниками требований нормативно-методических документов по защите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распределение персональной ответственности между сотрудниками, участвующими в обработке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за выполнение требований по обеспечению безопасности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установление режима конфиденциальности в соответствии с требованиями по обеспечению безопасности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при работе с конфиденциальными документами и базами данных; </w:t>
      </w:r>
    </w:p>
    <w:p w:rsidR="004E440D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исключение бесконтрольного пребывания посторонних лиц в помещениях, в которых ведется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находится соответствующая вычислительная техника;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организация порядка уничтожения информации;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своевременное выявление нарушений требований разрешительной системы доступа; </w:t>
      </w:r>
    </w:p>
    <w:p w:rsidR="00D416F6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документами;</w:t>
      </w:r>
    </w:p>
    <w:p w:rsidR="00D416F6" w:rsidRPr="006B1C86" w:rsidRDefault="00D84206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регулярное обучение работников по вопросам, связанным с обеспечением безопасности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6F6" w:rsidRPr="006B1C86" w:rsidRDefault="00D84206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ограничение доступа к техническим средствам и системам обработки информации, на которых содержатся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6F6" w:rsidRPr="006B1C86" w:rsidRDefault="00D84206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создание целенаправленных неблагоприятных условий и труднопреодолимых препятствий для лица, пытающегося совершить несанкционированный доступ и овладение информацией; </w:t>
      </w:r>
    </w:p>
    <w:p w:rsidR="00D84206" w:rsidRPr="006B1C86" w:rsidRDefault="00D84206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резервирование защищаемых данных (создание резервных копий). Допуск персонала к обработке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06" w:rsidRPr="006B1C86" w:rsidRDefault="00B605E3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.1. При допуске к обработке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</w:t>
      </w:r>
      <w:r w:rsidR="00816B49" w:rsidRPr="006B1C86">
        <w:rPr>
          <w:rFonts w:ascii="Times New Roman" w:hAnsi="Times New Roman" w:cs="Times New Roman"/>
          <w:sz w:val="28"/>
          <w:szCs w:val="28"/>
        </w:rPr>
        <w:t>п</w:t>
      </w:r>
      <w:r w:rsidR="00D84206" w:rsidRPr="006B1C86">
        <w:rPr>
          <w:rFonts w:ascii="Times New Roman" w:hAnsi="Times New Roman" w:cs="Times New Roman"/>
          <w:sz w:val="28"/>
          <w:szCs w:val="28"/>
        </w:rPr>
        <w:t>еречн</w:t>
      </w:r>
      <w:r w:rsidR="00816B49" w:rsidRPr="006B1C86">
        <w:rPr>
          <w:rFonts w:ascii="Times New Roman" w:hAnsi="Times New Roman" w:cs="Times New Roman"/>
          <w:sz w:val="28"/>
          <w:szCs w:val="28"/>
        </w:rPr>
        <w:t>ем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должностных лиц, имеющих доступ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816B49" w:rsidRPr="006B1C86">
        <w:rPr>
          <w:rFonts w:ascii="Times New Roman" w:hAnsi="Times New Roman" w:cs="Times New Roman"/>
          <w:sz w:val="28"/>
          <w:szCs w:val="28"/>
        </w:rPr>
        <w:t>. (</w:t>
      </w:r>
      <w:r w:rsidR="00D84206" w:rsidRPr="006B1C86">
        <w:rPr>
          <w:rFonts w:ascii="Times New Roman" w:hAnsi="Times New Roman" w:cs="Times New Roman"/>
          <w:sz w:val="28"/>
          <w:szCs w:val="28"/>
        </w:rPr>
        <w:t>Приложени</w:t>
      </w:r>
      <w:r w:rsidR="00816B49" w:rsidRPr="006B1C86">
        <w:rPr>
          <w:rFonts w:ascii="Times New Roman" w:hAnsi="Times New Roman" w:cs="Times New Roman"/>
          <w:sz w:val="28"/>
          <w:szCs w:val="28"/>
        </w:rPr>
        <w:t>е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="00B032AC" w:rsidRPr="006B1C86">
        <w:rPr>
          <w:rFonts w:ascii="Times New Roman" w:hAnsi="Times New Roman" w:cs="Times New Roman"/>
          <w:sz w:val="28"/>
          <w:szCs w:val="28"/>
        </w:rPr>
        <w:t>№1</w:t>
      </w:r>
      <w:r w:rsidR="001B2E9A" w:rsidRPr="006B1C86">
        <w:rPr>
          <w:rFonts w:ascii="Times New Roman" w:hAnsi="Times New Roman" w:cs="Times New Roman"/>
          <w:sz w:val="28"/>
          <w:szCs w:val="28"/>
        </w:rPr>
        <w:t>4</w:t>
      </w:r>
      <w:r w:rsidR="00816B49" w:rsidRPr="006B1C86">
        <w:rPr>
          <w:rFonts w:ascii="Times New Roman" w:hAnsi="Times New Roman" w:cs="Times New Roman"/>
          <w:sz w:val="28"/>
          <w:szCs w:val="28"/>
        </w:rPr>
        <w:t>)</w:t>
      </w:r>
      <w:r w:rsidR="00D84206" w:rsidRPr="006B1C86">
        <w:rPr>
          <w:rFonts w:ascii="Times New Roman" w:hAnsi="Times New Roman" w:cs="Times New Roman"/>
          <w:sz w:val="28"/>
          <w:szCs w:val="28"/>
        </w:rPr>
        <w:t>.</w:t>
      </w:r>
    </w:p>
    <w:p w:rsidR="00D84206" w:rsidRPr="006B1C86" w:rsidRDefault="00B605E3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84206" w:rsidRPr="006B1C86">
        <w:rPr>
          <w:rFonts w:ascii="Times New Roman" w:hAnsi="Times New Roman" w:cs="Times New Roman"/>
          <w:sz w:val="28"/>
          <w:szCs w:val="28"/>
        </w:rPr>
        <w:t>.2. Перечни должностных лиц составляются и ведутся владельцами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и 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процессов обработки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, на основании данных о должностных лицах, допущенных к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="00D84206" w:rsidRPr="00335A48">
        <w:rPr>
          <w:rFonts w:ascii="Times New Roman" w:hAnsi="Times New Roman" w:cs="Times New Roman"/>
          <w:sz w:val="28"/>
          <w:szCs w:val="28"/>
        </w:rPr>
        <w:t>.</w:t>
      </w:r>
      <w:r w:rsidR="00D84206"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F6" w:rsidRPr="006B1C86" w:rsidRDefault="00B605E3" w:rsidP="0009398A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416F6" w:rsidRPr="006B1C86">
        <w:rPr>
          <w:rFonts w:ascii="Times New Roman" w:hAnsi="Times New Roman" w:cs="Times New Roman"/>
          <w:sz w:val="28"/>
          <w:szCs w:val="28"/>
        </w:rPr>
        <w:t>.3</w:t>
      </w:r>
      <w:r w:rsidR="007B7E5A" w:rsidRPr="006B1C86">
        <w:rPr>
          <w:rFonts w:ascii="Times New Roman" w:hAnsi="Times New Roman" w:cs="Times New Roman"/>
          <w:sz w:val="28"/>
          <w:szCs w:val="28"/>
        </w:rPr>
        <w:t>.</w:t>
      </w:r>
      <w:r w:rsidR="00D416F6" w:rsidRPr="006B1C86">
        <w:rPr>
          <w:rFonts w:ascii="Times New Roman" w:hAnsi="Times New Roman" w:cs="Times New Roman"/>
          <w:sz w:val="28"/>
          <w:szCs w:val="28"/>
        </w:rPr>
        <w:t xml:space="preserve"> Для автоматизированной обработки ПД клиентов Центра занятости используется Единая автоматизированная информационная система (далее ЕАИС)</w:t>
      </w:r>
      <w:r w:rsidR="009A7B3B" w:rsidRPr="006B1C86">
        <w:rPr>
          <w:rFonts w:ascii="Times New Roman" w:hAnsi="Times New Roman" w:cs="Times New Roman"/>
          <w:sz w:val="28"/>
          <w:szCs w:val="28"/>
        </w:rPr>
        <w:t>.</w:t>
      </w:r>
    </w:p>
    <w:p w:rsidR="00D416F6" w:rsidRPr="006B1C86" w:rsidRDefault="00B605E3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416F6" w:rsidRPr="006B1C86">
        <w:rPr>
          <w:rFonts w:ascii="Times New Roman" w:hAnsi="Times New Roman" w:cs="Times New Roman"/>
          <w:sz w:val="28"/>
          <w:szCs w:val="28"/>
        </w:rPr>
        <w:t>.4</w:t>
      </w:r>
      <w:r w:rsidR="007B7E5A" w:rsidRPr="006B1C86">
        <w:rPr>
          <w:rFonts w:ascii="Times New Roman" w:hAnsi="Times New Roman" w:cs="Times New Roman"/>
          <w:sz w:val="28"/>
          <w:szCs w:val="28"/>
        </w:rPr>
        <w:t>.</w:t>
      </w:r>
      <w:r w:rsidR="00D416F6" w:rsidRPr="006B1C86">
        <w:rPr>
          <w:rFonts w:ascii="Times New Roman" w:hAnsi="Times New Roman" w:cs="Times New Roman"/>
          <w:sz w:val="28"/>
          <w:szCs w:val="28"/>
        </w:rPr>
        <w:t xml:space="preserve"> Доступ к ЕАИС предоставляется пользователям ЕАИС в соответствии с правами доступа.  </w:t>
      </w:r>
    </w:p>
    <w:p w:rsidR="00D416F6" w:rsidRPr="006B1C86" w:rsidRDefault="00B605E3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416F6" w:rsidRPr="006B1C86">
        <w:rPr>
          <w:rFonts w:ascii="Times New Roman" w:hAnsi="Times New Roman" w:cs="Times New Roman"/>
          <w:sz w:val="28"/>
          <w:szCs w:val="28"/>
        </w:rPr>
        <w:t>.5</w:t>
      </w:r>
      <w:r w:rsidR="007B7E5A" w:rsidRPr="006B1C86">
        <w:rPr>
          <w:rFonts w:ascii="Times New Roman" w:hAnsi="Times New Roman" w:cs="Times New Roman"/>
          <w:sz w:val="28"/>
          <w:szCs w:val="28"/>
        </w:rPr>
        <w:t>.</w:t>
      </w:r>
      <w:r w:rsidR="00D416F6" w:rsidRPr="006B1C86">
        <w:rPr>
          <w:rFonts w:ascii="Times New Roman" w:hAnsi="Times New Roman" w:cs="Times New Roman"/>
          <w:sz w:val="28"/>
          <w:szCs w:val="28"/>
        </w:rPr>
        <w:t xml:space="preserve"> В целях идентификации должностных лиц, работников подведомственных учреждений в качестве авторизованных пользователей ЕАИС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="00D416F6" w:rsidRPr="006B1C86">
        <w:rPr>
          <w:rFonts w:ascii="Times New Roman" w:hAnsi="Times New Roman" w:cs="Times New Roman"/>
          <w:sz w:val="28"/>
          <w:szCs w:val="28"/>
        </w:rPr>
        <w:t xml:space="preserve"> ЕАИС выдает указанным лицам логин и пароль.     </w:t>
      </w:r>
    </w:p>
    <w:p w:rsidR="00D416F6" w:rsidRPr="006B1C86" w:rsidRDefault="00B605E3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416F6" w:rsidRPr="006B1C86">
        <w:rPr>
          <w:rFonts w:ascii="Times New Roman" w:hAnsi="Times New Roman" w:cs="Times New Roman"/>
          <w:sz w:val="28"/>
          <w:szCs w:val="28"/>
        </w:rPr>
        <w:t>.6</w:t>
      </w:r>
      <w:r w:rsidR="007B7E5A" w:rsidRPr="006B1C86">
        <w:rPr>
          <w:rFonts w:ascii="Times New Roman" w:hAnsi="Times New Roman" w:cs="Times New Roman"/>
          <w:sz w:val="28"/>
          <w:szCs w:val="28"/>
        </w:rPr>
        <w:t>.</w:t>
      </w:r>
      <w:r w:rsidR="00D416F6" w:rsidRPr="006B1C86">
        <w:rPr>
          <w:rFonts w:ascii="Times New Roman" w:hAnsi="Times New Roman" w:cs="Times New Roman"/>
          <w:sz w:val="28"/>
          <w:szCs w:val="28"/>
        </w:rPr>
        <w:t xml:space="preserve"> Логин и пароль выдаются пользователям ЕАИС на основании служебной записки начальника отдела / подразделения с указанием ФИО работника, должности и перечня модулей, к которым необходим доступ работника.</w:t>
      </w:r>
    </w:p>
    <w:p w:rsidR="00D416F6" w:rsidRPr="006B1C86" w:rsidRDefault="00B605E3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416F6" w:rsidRPr="006B1C86">
        <w:rPr>
          <w:rFonts w:ascii="Times New Roman" w:hAnsi="Times New Roman" w:cs="Times New Roman"/>
          <w:sz w:val="28"/>
          <w:szCs w:val="28"/>
        </w:rPr>
        <w:t>.7</w:t>
      </w:r>
      <w:r w:rsidR="007B7E5A" w:rsidRPr="006B1C86">
        <w:rPr>
          <w:rFonts w:ascii="Times New Roman" w:hAnsi="Times New Roman" w:cs="Times New Roman"/>
          <w:sz w:val="28"/>
          <w:szCs w:val="28"/>
        </w:rPr>
        <w:t>.</w:t>
      </w:r>
      <w:r w:rsidR="00D416F6" w:rsidRPr="006B1C86">
        <w:rPr>
          <w:rFonts w:ascii="Times New Roman" w:hAnsi="Times New Roman" w:cs="Times New Roman"/>
          <w:sz w:val="28"/>
          <w:szCs w:val="28"/>
        </w:rPr>
        <w:t xml:space="preserve">  Для доступа к соответствующим подсистемам ЕАИС пользователи ЕАИС вводят логин и пароль, по которым ЕАИС осуществляет идентификацию авторизованного пользователя.</w:t>
      </w:r>
    </w:p>
    <w:p w:rsidR="00AC5FD1" w:rsidRPr="006B1C86" w:rsidRDefault="00B605E3" w:rsidP="004C70FC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9</w:t>
      </w:r>
      <w:r w:rsidR="00D416F6" w:rsidRPr="006B1C86">
        <w:rPr>
          <w:rFonts w:ascii="Times New Roman" w:hAnsi="Times New Roman" w:cs="Times New Roman"/>
          <w:sz w:val="28"/>
          <w:szCs w:val="28"/>
        </w:rPr>
        <w:t>.8. Информация о правах доступа к информации, содержащейся в ЕАИС, заносится администратором ЕАИС.</w:t>
      </w:r>
    </w:p>
    <w:p w:rsidR="00D84206" w:rsidRPr="00335A48" w:rsidRDefault="00D416F6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br/>
      </w:r>
      <w:r w:rsidR="00B605E3" w:rsidRPr="006B1C86">
        <w:rPr>
          <w:rFonts w:ascii="Times New Roman" w:hAnsi="Times New Roman" w:cs="Times New Roman"/>
          <w:b/>
          <w:sz w:val="28"/>
          <w:szCs w:val="28"/>
        </w:rPr>
        <w:t>10</w:t>
      </w:r>
      <w:r w:rsidRPr="006B1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84206" w:rsidRPr="00335A48">
        <w:rPr>
          <w:rFonts w:ascii="Times New Roman" w:hAnsi="Times New Roman" w:cs="Times New Roman"/>
          <w:b/>
          <w:sz w:val="28"/>
          <w:szCs w:val="28"/>
        </w:rPr>
        <w:t xml:space="preserve">работы с носителями </w:t>
      </w:r>
      <w:r w:rsidR="00CD72FA" w:rsidRPr="00335A48">
        <w:rPr>
          <w:rFonts w:ascii="Times New Roman" w:hAnsi="Times New Roman" w:cs="Times New Roman"/>
          <w:b/>
          <w:sz w:val="28"/>
          <w:szCs w:val="28"/>
        </w:rPr>
        <w:t>ПД</w:t>
      </w:r>
      <w:r w:rsidR="00D84206" w:rsidRPr="00335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6F6" w:rsidRPr="00335A48" w:rsidRDefault="00B605E3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10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.1. Для организации документооборота связанного с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в Центре занятости должны быть упорядочены следующие работы, связанные с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6F6" w:rsidRPr="00335A48" w:rsidRDefault="00D84206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учет носителей, содержащих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6F6" w:rsidRPr="00335A48" w:rsidRDefault="00D84206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обращение с носителями, содержащими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F8E" w:rsidRPr="00335A48" w:rsidRDefault="00D84206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систематизация носителей, содержащих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6F6" w:rsidRPr="00335A48" w:rsidRDefault="00D84206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хранение носителей, содержащих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F8E" w:rsidRPr="00335A48" w:rsidRDefault="00D84206" w:rsidP="00A9537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подготовка носителей, содержащих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для передачи их в архив; </w:t>
      </w:r>
    </w:p>
    <w:p w:rsidR="004B1F8E" w:rsidRPr="00335A48" w:rsidRDefault="00D84206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подготовка носителей, содержащих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для их уничтожения; </w:t>
      </w:r>
    </w:p>
    <w:p w:rsidR="004B1F8E" w:rsidRPr="00335A48" w:rsidRDefault="00D84206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проверка наличия носителей, содержащих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F8E" w:rsidRPr="00335A48" w:rsidRDefault="00D84206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- распечатка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06" w:rsidRPr="00335A48" w:rsidRDefault="00B605E3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10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.2. Порядок работ с </w:t>
      </w:r>
      <w:r w:rsidR="00857D7E" w:rsidRPr="00335A48">
        <w:rPr>
          <w:rFonts w:ascii="Times New Roman" w:hAnsi="Times New Roman" w:cs="Times New Roman"/>
          <w:sz w:val="28"/>
          <w:szCs w:val="28"/>
        </w:rPr>
        <w:t xml:space="preserve">машинными 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носителями </w:t>
      </w:r>
      <w:r w:rsidR="00CD72FA" w:rsidRPr="00335A48">
        <w:rPr>
          <w:rFonts w:ascii="Times New Roman" w:hAnsi="Times New Roman" w:cs="Times New Roman"/>
          <w:sz w:val="28"/>
          <w:szCs w:val="28"/>
        </w:rPr>
        <w:t>ПД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 должен быть регламентирован в соответствующих </w:t>
      </w:r>
      <w:r w:rsidR="004B1F8E" w:rsidRPr="00335A48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D84206" w:rsidRPr="00335A48">
        <w:rPr>
          <w:rFonts w:ascii="Times New Roman" w:hAnsi="Times New Roman" w:cs="Times New Roman"/>
          <w:sz w:val="28"/>
          <w:szCs w:val="28"/>
        </w:rPr>
        <w:t>документах</w:t>
      </w:r>
      <w:r w:rsidR="004B1F8E" w:rsidRPr="00335A48"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="00D84206" w:rsidRPr="00335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F8E" w:rsidRPr="00335A48" w:rsidRDefault="004B1F8E" w:rsidP="0009398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06" w:rsidRPr="00335A48" w:rsidRDefault="004B1F8E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1</w:t>
      </w:r>
      <w:r w:rsidR="00B605E3" w:rsidRPr="00335A48">
        <w:rPr>
          <w:rFonts w:ascii="Times New Roman" w:hAnsi="Times New Roman" w:cs="Times New Roman"/>
          <w:b/>
          <w:sz w:val="28"/>
          <w:szCs w:val="28"/>
        </w:rPr>
        <w:t>1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206" w:rsidRPr="00335A48">
        <w:rPr>
          <w:rFonts w:ascii="Times New Roman" w:hAnsi="Times New Roman" w:cs="Times New Roman"/>
          <w:b/>
          <w:sz w:val="28"/>
          <w:szCs w:val="28"/>
        </w:rPr>
        <w:t xml:space="preserve">Уничтожение  </w:t>
      </w:r>
      <w:r w:rsidR="000605B4" w:rsidRPr="00335A48">
        <w:rPr>
          <w:rFonts w:ascii="Times New Roman" w:hAnsi="Times New Roman" w:cs="Times New Roman"/>
          <w:b/>
          <w:sz w:val="28"/>
          <w:szCs w:val="28"/>
        </w:rPr>
        <w:t>и обезличивание ПД</w:t>
      </w:r>
    </w:p>
    <w:p w:rsidR="00456DF9" w:rsidRPr="00335A48" w:rsidRDefault="00D84206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</w:t>
      </w:r>
      <w:r w:rsidR="00B605E3" w:rsidRPr="00335A48">
        <w:rPr>
          <w:rFonts w:ascii="Times New Roman" w:hAnsi="Times New Roman" w:cs="Times New Roman"/>
          <w:sz w:val="28"/>
          <w:szCs w:val="28"/>
        </w:rPr>
        <w:t>1</w:t>
      </w:r>
      <w:r w:rsidRPr="00335A48">
        <w:rPr>
          <w:rFonts w:ascii="Times New Roman" w:hAnsi="Times New Roman" w:cs="Times New Roman"/>
          <w:sz w:val="28"/>
          <w:szCs w:val="28"/>
        </w:rPr>
        <w:t>.1.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Персональные данные подлежат уничтожению либо обезличиванию в следующих случаях:</w:t>
      </w:r>
    </w:p>
    <w:p w:rsidR="00456DF9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1) достижения целей обработки или в случае утраты необходимости в их достижении;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 отзыва согласия субъекта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F9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3) представления субъектом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законным представителем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подтверждающих, что 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незаконно полученными или не являются необходимыми для заявленной цели обработки;</w:t>
      </w:r>
    </w:p>
    <w:p w:rsidR="00283201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4) выявления неправомерной обработки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ПД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субъекта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законного представителя и невозможности обеспечить правомерную обработку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DF9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11.2. В срок, не превышающий 7 рабочих дней со дня предоставления субъектом ПД или его законным представителем сведений, подтверждающих, что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неполными, неточными или неактуальными, Центр занятости вносит в них необходимые изменения, а также уведомляет субъекта о внесенных изменениях.</w:t>
      </w:r>
    </w:p>
    <w:p w:rsidR="00456DF9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11.3. Уничтожение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срок, не превышающий 30 рабочих дней с момента достижения цели обработки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, если иное не предусмотрено федеральными законами Российской Федерации.</w:t>
      </w:r>
    </w:p>
    <w:p w:rsidR="00456DF9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11.4. Уничтожение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срок, не превышающий 30 рабочих дней с момента отзыва согласия субъекта ПД на обработку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DF9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11.5. Уничтожение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срок, не превышающий 7 рабочих дней с момента представления субъектом ПД или его представителем сведений, подтверждающих, что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незаконно полученными или не являются необходимыми для заявленной цели обработки.</w:t>
      </w:r>
    </w:p>
    <w:p w:rsidR="00456DF9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11.6. В случае выявления неправомерной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ПД при обращении субъекта ПД или его законного представителя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и невозможности обеспечить правомерную обработку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уничтожение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ПД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в срок, не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превышающий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283201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 момента выявления неправомерной обработки персональных данных. </w:t>
      </w:r>
    </w:p>
    <w:p w:rsidR="00787BF8" w:rsidRPr="00335A48" w:rsidRDefault="00456DF9" w:rsidP="002832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      Решение о неправомерности обработки 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необходимости уничтожения 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ответственный за организацию обработки персональных данных, который доводит соответствующую информацию до руководства.</w:t>
      </w:r>
    </w:p>
    <w:p w:rsidR="00456DF9" w:rsidRPr="00335A48" w:rsidRDefault="00787BF8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если уничтожение ПД осуществляется после обращения или письменного запроса субъекта ПД 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уведомляет субъекта ПД или его законного представителя об уничтожении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ПД (Приложение №1</w:t>
      </w:r>
      <w:r w:rsidR="008D6644" w:rsidRPr="00335A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7BF8" w:rsidRPr="00335A48" w:rsidRDefault="0087257E" w:rsidP="0087257E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. Уничтожение 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>ПД осуществляет комиссия, в состав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которой могут включаться 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подразделения, обрабатывавшего 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и установившего необходимость уничтожения 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ПД. </w:t>
      </w:r>
    </w:p>
    <w:p w:rsidR="00456DF9" w:rsidRPr="00335A48" w:rsidRDefault="0087257E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11.8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. Способ уничтожения материальных носителей </w:t>
      </w:r>
      <w:r w:rsidR="00787BF8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комиссией. Допускается применение следующих способов:</w:t>
      </w:r>
    </w:p>
    <w:p w:rsidR="00456DF9" w:rsidRPr="00335A48" w:rsidRDefault="00456DF9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1) сжигание;</w:t>
      </w:r>
    </w:p>
    <w:p w:rsidR="00456DF9" w:rsidRPr="00335A48" w:rsidRDefault="00456DF9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2) шредирование (измельчение);</w:t>
      </w:r>
    </w:p>
    <w:p w:rsidR="00456DF9" w:rsidRPr="00335A48" w:rsidRDefault="00456DF9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3) передача на специализированные полигоны (свалки);</w:t>
      </w:r>
    </w:p>
    <w:p w:rsidR="00456DF9" w:rsidRPr="00335A48" w:rsidRDefault="00456DF9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4) химическая обработка.</w:t>
      </w:r>
    </w:p>
    <w:p w:rsidR="00456DF9" w:rsidRPr="00335A48" w:rsidRDefault="0087257E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После проведенного уничтожения должен быть подготовлен акт об уничтожении ПД (Приложение№15)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DF9" w:rsidRPr="00335A48" w:rsidRDefault="00456DF9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уничтожения большого количества материальных носителей или применения специальных способов уничтожения допускается привлечение специализированных организаций. В этом случае комиссия </w:t>
      </w:r>
      <w:r w:rsidR="0087257E" w:rsidRPr="00335A48">
        <w:rPr>
          <w:rFonts w:ascii="Times New Roman" w:hAnsi="Times New Roman" w:cs="Times New Roman"/>
          <w:color w:val="000000"/>
          <w:sz w:val="28"/>
          <w:szCs w:val="28"/>
        </w:rPr>
        <w:t>Центра занятости 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олжна присутствовать при уничтожении материальных носителей </w:t>
      </w:r>
      <w:r w:rsidR="0087257E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к акту уничтожения необходимо приложить накладную на передачу материальных носителей </w:t>
      </w:r>
      <w:r w:rsidR="0087257E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, подлежащих уничтожению, в специализированную организацию.</w:t>
      </w:r>
    </w:p>
    <w:p w:rsidR="00456DF9" w:rsidRPr="00335A48" w:rsidRDefault="0087257E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11.9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. Уничтожение полей баз данных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Центра занятости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содержащих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ПД 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субъекта, выполняется в с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лучаях, установленных в пункте 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.1 настоящего Положения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по заявке руководителя структурного подразделения, обрабатывавшего персональные данные субъекта и установившего необходимость их уничтожения.</w:t>
      </w:r>
    </w:p>
    <w:p w:rsidR="00456DF9" w:rsidRPr="00335A48" w:rsidRDefault="0087257E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11.10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. Уничтожение осуществляет комиссия, в состав которой входят лица, ответственные за техническое обслуживание автоматизированных систем, которым принадлежат базы данных.</w:t>
      </w:r>
    </w:p>
    <w:p w:rsidR="00456DF9" w:rsidRPr="00335A48" w:rsidRDefault="0087257E" w:rsidP="00787BF8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11.11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. Уничтожение достигается путем затирания информации на носителях информации (в том числе и резервных копиях). При этом составляется акт, утверждаемый лицом, ответственным за техническое обслуживание автоматизированных систем, к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оторому принадлежат базы данных (Приложение №1</w:t>
      </w:r>
      <w:r w:rsidR="008D6644" w:rsidRPr="00335A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56DF9" w:rsidRPr="00335A48" w:rsidRDefault="0087257E" w:rsidP="0087257E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11.12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>. Уничтожение архивов электронных документов и протоколов электронного взаимодействия может не производиться, если ведение и сохранность их в течение определенного срока предусмотрены соответствующими нормативными и (или) договорными документами.</w:t>
      </w:r>
    </w:p>
    <w:p w:rsidR="0087257E" w:rsidRPr="00335A48" w:rsidRDefault="0087257E" w:rsidP="0087257E">
      <w:pPr>
        <w:widowControl w:val="0"/>
        <w:autoSpaceDE w:val="0"/>
        <w:autoSpaceDN w:val="0"/>
        <w:adjustRightInd w:val="0"/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11.13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. При отсутствии технической возможности осуществить уничтожение 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содержащихся в базах данных, допускается проведение обезличивания путем перезаписи полей баз данных. </w:t>
      </w:r>
    </w:p>
    <w:p w:rsidR="00456DF9" w:rsidRPr="00335A48" w:rsidRDefault="00456DF9" w:rsidP="008725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Перезапись должна быть осуществлена таким образом, чтобы дальнейшая идентификация субъекта </w:t>
      </w:r>
      <w:r w:rsidR="0087257E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была не возможна.</w:t>
      </w:r>
    </w:p>
    <w:p w:rsidR="00456DF9" w:rsidRDefault="00A81FE2" w:rsidP="008725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48">
        <w:rPr>
          <w:rFonts w:ascii="Times New Roman" w:hAnsi="Times New Roman" w:cs="Times New Roman"/>
          <w:color w:val="000000"/>
          <w:sz w:val="28"/>
          <w:szCs w:val="28"/>
        </w:rPr>
        <w:t>11.14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выполнения процедур уничтожения </w:t>
      </w:r>
      <w:r w:rsidR="0087257E" w:rsidRPr="00335A48">
        <w:rPr>
          <w:rFonts w:ascii="Times New Roman" w:hAnsi="Times New Roman" w:cs="Times New Roman"/>
          <w:color w:val="000000"/>
          <w:sz w:val="28"/>
          <w:szCs w:val="28"/>
        </w:rPr>
        <w:t>ПД</w:t>
      </w:r>
      <w:r w:rsidR="00456DF9" w:rsidRPr="00335A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ответственный за организацию обработки персональных данных.</w:t>
      </w:r>
    </w:p>
    <w:p w:rsidR="000605B4" w:rsidRPr="006B1C86" w:rsidRDefault="000605B4" w:rsidP="00C6145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 xml:space="preserve">5. Условия и порядок обезличивания информации, содержащей </w:t>
      </w:r>
      <w:r w:rsidR="00A81FE2">
        <w:rPr>
          <w:rFonts w:ascii="Times New Roman" w:hAnsi="Times New Roman" w:cs="Times New Roman"/>
          <w:sz w:val="28"/>
          <w:szCs w:val="28"/>
        </w:rPr>
        <w:t>ПД:</w:t>
      </w:r>
    </w:p>
    <w:p w:rsidR="000605B4" w:rsidRPr="006B1C86" w:rsidRDefault="000605B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 xml:space="preserve">5.1.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 может обезличивать </w:t>
      </w:r>
      <w:r w:rsidR="00A81FE2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 статистических или иных исследовательских целях, по достижении целей обработки </w:t>
      </w:r>
      <w:r w:rsidR="00A81FE2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в случае утраты необходимости в достижении этих целей, если иное не предусмотрено федеральным законом.</w:t>
      </w:r>
    </w:p>
    <w:p w:rsidR="000605B4" w:rsidRPr="006B1C86" w:rsidRDefault="000605B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 xml:space="preserve">5.2. Способы обезличивания при условии дальнейшей обработки </w:t>
      </w:r>
      <w:r w:rsidR="00A81FE2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:</w:t>
      </w:r>
    </w:p>
    <w:p w:rsidR="000605B4" w:rsidRPr="006B1C86" w:rsidRDefault="006A5995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 замена части данных идентификаторами;</w:t>
      </w:r>
    </w:p>
    <w:p w:rsidR="000605B4" w:rsidRPr="006B1C86" w:rsidRDefault="006A5995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</w:t>
      </w:r>
      <w:r w:rsidR="000605B4" w:rsidRPr="006B1C86">
        <w:rPr>
          <w:rFonts w:ascii="Times New Roman" w:hAnsi="Times New Roman" w:cs="Times New Roman"/>
          <w:sz w:val="28"/>
          <w:szCs w:val="28"/>
        </w:rPr>
        <w:t>обобщение, изменение или удаление части данных;</w:t>
      </w:r>
    </w:p>
    <w:p w:rsidR="000605B4" w:rsidRPr="006B1C86" w:rsidRDefault="006A5995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 перемешивание данных;</w:t>
      </w:r>
    </w:p>
    <w:p w:rsidR="000605B4" w:rsidRPr="006B1C86" w:rsidRDefault="006A5995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 другие способы.</w:t>
      </w:r>
    </w:p>
    <w:p w:rsidR="000605B4" w:rsidRPr="006B1C86" w:rsidRDefault="000605B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 xml:space="preserve">5.3. В случае достижения целей обработки </w:t>
      </w:r>
      <w:r w:rsidR="00A81FE2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или в случае утраты необходимости в достижении этих целей способом обезличивания является уменьшение перечня обрабатываемых данных.</w:t>
      </w:r>
    </w:p>
    <w:p w:rsidR="000605B4" w:rsidRPr="006B1C86" w:rsidRDefault="000605B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 xml:space="preserve">5.4. </w:t>
      </w:r>
      <w:r w:rsidR="008D7B2C" w:rsidRPr="006B1C86">
        <w:rPr>
          <w:rFonts w:ascii="Times New Roman" w:hAnsi="Times New Roman" w:cs="Times New Roman"/>
          <w:sz w:val="28"/>
          <w:szCs w:val="28"/>
        </w:rPr>
        <w:t>Оператор</w:t>
      </w:r>
      <w:r w:rsidRPr="006B1C86">
        <w:rPr>
          <w:rFonts w:ascii="Times New Roman" w:hAnsi="Times New Roman" w:cs="Times New Roman"/>
          <w:sz w:val="28"/>
          <w:szCs w:val="28"/>
        </w:rPr>
        <w:t xml:space="preserve"> назначает работников, ответственных за проведение мероприятий по обезличиванию обрабатываемых персональных данных.</w:t>
      </w:r>
    </w:p>
    <w:p w:rsidR="000605B4" w:rsidRPr="006B1C86" w:rsidRDefault="000605B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 xml:space="preserve">5.5. </w:t>
      </w:r>
      <w:r w:rsidR="00A81FE2" w:rsidRPr="00335A48">
        <w:rPr>
          <w:rFonts w:ascii="Times New Roman" w:hAnsi="Times New Roman" w:cs="Times New Roman"/>
          <w:sz w:val="28"/>
          <w:szCs w:val="28"/>
        </w:rPr>
        <w:t xml:space="preserve">Методы и способы защиты информации от несанкционированного доступа для обеспечения безопасности </w:t>
      </w:r>
      <w:r w:rsidR="00A81FE2" w:rsidRPr="00335A48">
        <w:rPr>
          <w:rFonts w:ascii="Times New Roman" w:hAnsi="Times New Roman" w:cs="Times New Roman"/>
          <w:color w:val="000000"/>
          <w:sz w:val="28"/>
          <w:szCs w:val="28"/>
        </w:rPr>
        <w:t>обезличенных персональных данных в информационных системах и целесообразность их применения определяются ответственным за организацию обработки персональных данных Казенного учреждения индивидуально для каждой ИСПД.</w:t>
      </w:r>
      <w:r w:rsidR="00A81FE2" w:rsidRPr="0033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A48">
        <w:rPr>
          <w:rFonts w:ascii="Times New Roman" w:hAnsi="Times New Roman" w:cs="Times New Roman"/>
          <w:sz w:val="28"/>
          <w:szCs w:val="28"/>
        </w:rPr>
        <w:t>11.</w:t>
      </w:r>
      <w:r w:rsidR="00A81FE2" w:rsidRPr="00335A48">
        <w:rPr>
          <w:rFonts w:ascii="Times New Roman" w:hAnsi="Times New Roman" w:cs="Times New Roman"/>
          <w:sz w:val="28"/>
          <w:szCs w:val="28"/>
        </w:rPr>
        <w:t>1</w:t>
      </w:r>
      <w:r w:rsidRPr="00335A48">
        <w:rPr>
          <w:rFonts w:ascii="Times New Roman" w:hAnsi="Times New Roman" w:cs="Times New Roman"/>
          <w:sz w:val="28"/>
          <w:szCs w:val="28"/>
        </w:rPr>
        <w:t xml:space="preserve">5.6. Обезличенные </w:t>
      </w:r>
      <w:r w:rsidR="00A81FE2" w:rsidRPr="00335A48">
        <w:rPr>
          <w:rFonts w:ascii="Times New Roman" w:hAnsi="Times New Roman" w:cs="Times New Roman"/>
          <w:sz w:val="28"/>
          <w:szCs w:val="28"/>
        </w:rPr>
        <w:t>ПД</w:t>
      </w:r>
      <w:r w:rsidRPr="00335A48">
        <w:rPr>
          <w:rFonts w:ascii="Times New Roman" w:hAnsi="Times New Roman" w:cs="Times New Roman"/>
          <w:sz w:val="28"/>
          <w:szCs w:val="28"/>
        </w:rPr>
        <w:t xml:space="preserve"> не подлежат разглашению и нарушению</w:t>
      </w:r>
      <w:r w:rsidRPr="006B1C86">
        <w:rPr>
          <w:rFonts w:ascii="Times New Roman" w:hAnsi="Times New Roman" w:cs="Times New Roman"/>
          <w:sz w:val="28"/>
          <w:szCs w:val="28"/>
        </w:rPr>
        <w:t xml:space="preserve"> конфиденциальности.</w:t>
      </w:r>
    </w:p>
    <w:p w:rsidR="000605B4" w:rsidRPr="006B1C86" w:rsidRDefault="00920FC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>5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.7. Обезличенные </w:t>
      </w:r>
      <w:r w:rsidR="00A81FE2">
        <w:rPr>
          <w:rFonts w:ascii="Times New Roman" w:hAnsi="Times New Roman" w:cs="Times New Roman"/>
          <w:sz w:val="28"/>
          <w:szCs w:val="28"/>
        </w:rPr>
        <w:t>ПД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 могут обрабатываться с использованием и без использования средств автоматизации.</w:t>
      </w:r>
    </w:p>
    <w:p w:rsidR="000605B4" w:rsidRPr="006B1C86" w:rsidRDefault="00920FC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</w:t>
      </w:r>
      <w:r w:rsidR="000605B4" w:rsidRPr="006B1C86">
        <w:rPr>
          <w:rFonts w:ascii="Times New Roman" w:hAnsi="Times New Roman" w:cs="Times New Roman"/>
          <w:sz w:val="28"/>
          <w:szCs w:val="28"/>
        </w:rPr>
        <w:t>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>5.</w:t>
      </w:r>
      <w:r w:rsidR="000605B4" w:rsidRPr="006B1C86">
        <w:rPr>
          <w:rFonts w:ascii="Times New Roman" w:hAnsi="Times New Roman" w:cs="Times New Roman"/>
          <w:sz w:val="28"/>
          <w:szCs w:val="28"/>
        </w:rPr>
        <w:t>8. При использовании процедуры обезличивания не допускается совместное хранение персональных данных и обезличенных данных.</w:t>
      </w:r>
    </w:p>
    <w:p w:rsidR="000605B4" w:rsidRPr="006B1C86" w:rsidRDefault="00920FC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>5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.9. В процессе обработки обезличенных данных, при необходимости, может производиться деобезличивание. После обработки </w:t>
      </w:r>
      <w:r w:rsidR="00A81FE2">
        <w:rPr>
          <w:rFonts w:ascii="Times New Roman" w:hAnsi="Times New Roman" w:cs="Times New Roman"/>
          <w:sz w:val="28"/>
          <w:szCs w:val="28"/>
        </w:rPr>
        <w:t>ПД</w:t>
      </w:r>
      <w:r w:rsidR="000605B4" w:rsidRPr="006B1C86">
        <w:rPr>
          <w:rFonts w:ascii="Times New Roman" w:hAnsi="Times New Roman" w:cs="Times New Roman"/>
          <w:sz w:val="28"/>
          <w:szCs w:val="28"/>
        </w:rPr>
        <w:t>, полученные в результате такого деобезличивания, уничтожаются.</w:t>
      </w:r>
    </w:p>
    <w:p w:rsidR="000605B4" w:rsidRDefault="00920FC4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11.</w:t>
      </w:r>
      <w:r w:rsidR="00A81FE2">
        <w:rPr>
          <w:rFonts w:ascii="Times New Roman" w:hAnsi="Times New Roman" w:cs="Times New Roman"/>
          <w:sz w:val="28"/>
          <w:szCs w:val="28"/>
        </w:rPr>
        <w:t>1</w:t>
      </w:r>
      <w:r w:rsidRPr="006B1C86">
        <w:rPr>
          <w:rFonts w:ascii="Times New Roman" w:hAnsi="Times New Roman" w:cs="Times New Roman"/>
          <w:sz w:val="28"/>
          <w:szCs w:val="28"/>
        </w:rPr>
        <w:t>5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.10. Обработка </w:t>
      </w:r>
      <w:r w:rsidR="00A81FE2">
        <w:rPr>
          <w:rFonts w:ascii="Times New Roman" w:hAnsi="Times New Roman" w:cs="Times New Roman"/>
          <w:sz w:val="28"/>
          <w:szCs w:val="28"/>
        </w:rPr>
        <w:t>ПД</w:t>
      </w:r>
      <w:r w:rsidR="000605B4" w:rsidRPr="006B1C86">
        <w:rPr>
          <w:rFonts w:ascii="Times New Roman" w:hAnsi="Times New Roman" w:cs="Times New Roman"/>
          <w:sz w:val="28"/>
          <w:szCs w:val="28"/>
        </w:rPr>
        <w:t xml:space="preserve"> до осуществления процедур обезличивания и после выполнения операций деобезличивания должна осуществляться в соответствии с законодательством Российской Федерации с применением мер по обеспечению безопасности </w:t>
      </w:r>
      <w:r w:rsidR="00C61457">
        <w:rPr>
          <w:rFonts w:ascii="Times New Roman" w:hAnsi="Times New Roman" w:cs="Times New Roman"/>
          <w:sz w:val="28"/>
          <w:szCs w:val="28"/>
        </w:rPr>
        <w:t>ПД</w:t>
      </w:r>
      <w:r w:rsidR="000605B4" w:rsidRPr="006B1C86">
        <w:rPr>
          <w:rFonts w:ascii="Times New Roman" w:hAnsi="Times New Roman" w:cs="Times New Roman"/>
          <w:sz w:val="28"/>
          <w:szCs w:val="28"/>
        </w:rPr>
        <w:t>.</w:t>
      </w:r>
    </w:p>
    <w:p w:rsidR="00C61457" w:rsidRPr="006B1C86" w:rsidRDefault="00C61457" w:rsidP="00C61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06" w:rsidRPr="006B1C86" w:rsidRDefault="004B1F8E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b/>
          <w:sz w:val="28"/>
          <w:szCs w:val="28"/>
        </w:rPr>
        <w:t>2</w:t>
      </w:r>
      <w:r w:rsidRPr="006B1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>Защита от несанкционированного физического доступа к элементам ИС</w:t>
      </w:r>
      <w:r w:rsidR="00CD72FA" w:rsidRPr="006B1C86">
        <w:rPr>
          <w:rFonts w:ascii="Times New Roman" w:hAnsi="Times New Roman" w:cs="Times New Roman"/>
          <w:b/>
          <w:sz w:val="28"/>
          <w:szCs w:val="28"/>
        </w:rPr>
        <w:t>ПД</w:t>
      </w:r>
    </w:p>
    <w:p w:rsidR="004B1F8E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  <w:r w:rsidR="004B1F8E"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2</w:t>
      </w:r>
      <w:r w:rsidR="004B1F8E" w:rsidRPr="006B1C86">
        <w:rPr>
          <w:rFonts w:ascii="Times New Roman" w:hAnsi="Times New Roman" w:cs="Times New Roman"/>
          <w:sz w:val="28"/>
          <w:szCs w:val="28"/>
        </w:rPr>
        <w:t>.</w:t>
      </w:r>
      <w:r w:rsidRPr="006B1C86">
        <w:rPr>
          <w:rFonts w:ascii="Times New Roman" w:hAnsi="Times New Roman" w:cs="Times New Roman"/>
          <w:sz w:val="28"/>
          <w:szCs w:val="28"/>
        </w:rPr>
        <w:t>1. Мероприятия по физическому контролю доступа включают:</w:t>
      </w:r>
    </w:p>
    <w:p w:rsidR="004B1F8E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контроль доступа на территорию; </w:t>
      </w:r>
    </w:p>
    <w:p w:rsidR="004B1F8E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контроль доступа в помещения с оборудованием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F8E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контроль доступа к техническим средствам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1AB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- контроль перемещений физических компонентов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AB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2</w:t>
      </w:r>
      <w:r w:rsidRPr="006B1C86">
        <w:rPr>
          <w:rFonts w:ascii="Times New Roman" w:hAnsi="Times New Roman" w:cs="Times New Roman"/>
          <w:sz w:val="28"/>
          <w:szCs w:val="28"/>
        </w:rPr>
        <w:t>.2. Помещения с серверным, телекоммуникационным и сетевым оборудованием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должны иметь прочные входные двери с надежными замками. Двери должны быть постоянно закрыты на замок и открываться только для санкционированного прохода сотрудников. Двери помещений, в которых размещаются АРМ пользователей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должны быть оборудованы замками. </w:t>
      </w:r>
    </w:p>
    <w:p w:rsidR="000101AB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2</w:t>
      </w:r>
      <w:r w:rsidRPr="006B1C86">
        <w:rPr>
          <w:rFonts w:ascii="Times New Roman" w:hAnsi="Times New Roman" w:cs="Times New Roman"/>
          <w:sz w:val="28"/>
          <w:szCs w:val="28"/>
        </w:rPr>
        <w:t xml:space="preserve">.3. Нахождение в помещении лиц, не участвующих в технологических процессах обработки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(обслуживающий персонал, другие сотрудники), должно допускаться только в присутствии сотрудников, участвующих в соответствующих технологических процессах. </w:t>
      </w:r>
    </w:p>
    <w:p w:rsidR="000101AB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2</w:t>
      </w:r>
      <w:r w:rsidRPr="006B1C86">
        <w:rPr>
          <w:rFonts w:ascii="Times New Roman" w:hAnsi="Times New Roman" w:cs="Times New Roman"/>
          <w:sz w:val="28"/>
          <w:szCs w:val="28"/>
        </w:rPr>
        <w:t>.4. Расположение мониторов рабочих станций должно препятствовать их несанкционированному просмотру со стороны других лиц, не являющихся пользователями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AB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2</w:t>
      </w:r>
      <w:r w:rsidRPr="006B1C86">
        <w:rPr>
          <w:rFonts w:ascii="Times New Roman" w:hAnsi="Times New Roman" w:cs="Times New Roman"/>
          <w:sz w:val="28"/>
          <w:szCs w:val="28"/>
        </w:rPr>
        <w:t>.5. В нерабочее время, по окончании рабочего дня двери помещений должны быть закрыты на замок.</w:t>
      </w:r>
    </w:p>
    <w:p w:rsidR="000101AB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2</w:t>
      </w:r>
      <w:r w:rsidRPr="006B1C86">
        <w:rPr>
          <w:rFonts w:ascii="Times New Roman" w:hAnsi="Times New Roman" w:cs="Times New Roman"/>
          <w:sz w:val="28"/>
          <w:szCs w:val="28"/>
        </w:rPr>
        <w:t xml:space="preserve">.6. При выносе устройств, хранящих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за пределы контролируемой зоны для ремонта, замены и т.п. должно быть обеспечено гарантированное уничтожение информации, хранимой на этих устройствах. </w:t>
      </w:r>
    </w:p>
    <w:p w:rsidR="000101AB" w:rsidRPr="006B1C86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2</w:t>
      </w:r>
      <w:r w:rsidRPr="006B1C86">
        <w:rPr>
          <w:rFonts w:ascii="Times New Roman" w:hAnsi="Times New Roman" w:cs="Times New Roman"/>
          <w:sz w:val="28"/>
          <w:szCs w:val="28"/>
        </w:rPr>
        <w:t>.7. В отношении некоторых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возможны дополнительные, либо более низкие требования по физической защите. Состав таких требований определяется по результатам разработки Модели угроз и нарушителя и ТЗ (СТЗ, ЧТЗ) на создание СЗ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. Мероприятия по защите таких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определяются эксплуатационной (проектной) документацией. </w:t>
      </w:r>
    </w:p>
    <w:p w:rsidR="004B1F8E" w:rsidRPr="006B1C86" w:rsidRDefault="004B1F8E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101AB" w:rsidRPr="006B1C86" w:rsidRDefault="004B1F8E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b/>
          <w:sz w:val="28"/>
          <w:szCs w:val="28"/>
        </w:rPr>
        <w:t>3</w:t>
      </w:r>
      <w:r w:rsidRPr="006B1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 xml:space="preserve">Резервирование </w:t>
      </w:r>
      <w:r w:rsidR="00CD72FA" w:rsidRPr="006B1C86">
        <w:rPr>
          <w:rFonts w:ascii="Times New Roman" w:hAnsi="Times New Roman" w:cs="Times New Roman"/>
          <w:b/>
          <w:sz w:val="28"/>
          <w:szCs w:val="28"/>
        </w:rPr>
        <w:t>ПД</w:t>
      </w:r>
    </w:p>
    <w:p w:rsidR="00C61457" w:rsidRPr="002D2D2D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3</w:t>
      </w:r>
      <w:r w:rsidRPr="006B1C86">
        <w:rPr>
          <w:rFonts w:ascii="Times New Roman" w:hAnsi="Times New Roman" w:cs="Times New Roman"/>
          <w:sz w:val="28"/>
          <w:szCs w:val="28"/>
        </w:rPr>
        <w:t xml:space="preserve">.1. Резервирование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должно обеспечить возможность восстановления информации при нарушении целостности основных хранилищ данных. </w:t>
      </w:r>
      <w:r w:rsidRPr="002D2D2D">
        <w:rPr>
          <w:rFonts w:ascii="Times New Roman" w:hAnsi="Times New Roman" w:cs="Times New Roman"/>
          <w:sz w:val="28"/>
          <w:szCs w:val="28"/>
        </w:rPr>
        <w:t xml:space="preserve">В регламенте процесса резервирования должны быть учтены следующие вопросы: </w:t>
      </w:r>
    </w:p>
    <w:p w:rsidR="004B1F8E" w:rsidRPr="002D2D2D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- порядок резервирования; </w:t>
      </w:r>
    </w:p>
    <w:p w:rsidR="004B1F8E" w:rsidRPr="002D2D2D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- ответственные за резервирование; </w:t>
      </w:r>
    </w:p>
    <w:p w:rsidR="004B1F8E" w:rsidRPr="002D2D2D" w:rsidRDefault="00D84206" w:rsidP="00C61457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- порядок восстановления информации после аварий; </w:t>
      </w:r>
    </w:p>
    <w:p w:rsidR="004B1F8E" w:rsidRPr="006B1C86" w:rsidRDefault="00D84206" w:rsidP="00C61457">
      <w:pPr>
        <w:spacing w:before="120"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- порядок хранения резервных копий.</w:t>
      </w:r>
      <w:r w:rsidRPr="006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AB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Резервированию должна подвергаться информация на серверах ИС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. Резервирование должно осуществляться на магнитные ленты или другие носители информации с соответствующим уровнем надежности и долговечности.</w:t>
      </w:r>
    </w:p>
    <w:p w:rsidR="000101AB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3</w:t>
      </w:r>
      <w:r w:rsidRPr="006B1C86">
        <w:rPr>
          <w:rFonts w:ascii="Times New Roman" w:hAnsi="Times New Roman" w:cs="Times New Roman"/>
          <w:sz w:val="28"/>
          <w:szCs w:val="28"/>
        </w:rPr>
        <w:t>.2. Хранение резервных копий должно осуществляться в сейфах (запираемых шкафах, ящиках). Хранение (по возможности) должно осуществляться в месте, территориально удаленном от основного хранилища информации.</w:t>
      </w:r>
    </w:p>
    <w:p w:rsidR="000101AB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3</w:t>
      </w:r>
      <w:r w:rsidRPr="006B1C86">
        <w:rPr>
          <w:rFonts w:ascii="Times New Roman" w:hAnsi="Times New Roman" w:cs="Times New Roman"/>
          <w:sz w:val="28"/>
          <w:szCs w:val="28"/>
        </w:rPr>
        <w:t>.</w:t>
      </w:r>
      <w:r w:rsidR="00B605E3" w:rsidRPr="006B1C86">
        <w:rPr>
          <w:rFonts w:ascii="Times New Roman" w:hAnsi="Times New Roman" w:cs="Times New Roman"/>
          <w:sz w:val="28"/>
          <w:szCs w:val="28"/>
        </w:rPr>
        <w:t>3</w:t>
      </w:r>
      <w:r w:rsidRPr="006B1C86">
        <w:rPr>
          <w:rFonts w:ascii="Times New Roman" w:hAnsi="Times New Roman" w:cs="Times New Roman"/>
          <w:sz w:val="28"/>
          <w:szCs w:val="28"/>
        </w:rPr>
        <w:t xml:space="preserve">. Доступ к резервным копиям должен быть строго регламентирован. </w:t>
      </w:r>
    </w:p>
    <w:p w:rsidR="004B1F8E" w:rsidRPr="006B1C86" w:rsidRDefault="004B1F8E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AB" w:rsidRPr="006B1C86" w:rsidRDefault="004B1F8E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b/>
          <w:sz w:val="28"/>
          <w:szCs w:val="28"/>
        </w:rPr>
        <w:t>4</w:t>
      </w:r>
      <w:r w:rsidRPr="006B1C86">
        <w:rPr>
          <w:rFonts w:ascii="Times New Roman" w:hAnsi="Times New Roman" w:cs="Times New Roman"/>
          <w:b/>
          <w:sz w:val="28"/>
          <w:szCs w:val="28"/>
        </w:rPr>
        <w:t>.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 xml:space="preserve"> Реагирование на нештатные ситуации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 14.1. Для эффективного реагирования на нештатные ситуации, возникающие при обработке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в Центре занятости должны быть регламентированы следующие вопросы: 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порядок определения нештатной ситуации; 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порядок оповещения сотрудников при возникновении различных нештатных ситуаций; 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порядок действий персонала в нештатных ситуациях. 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В Центре занятости должны проводиться расследования инцидентов, связанных с несанкционированным доступом и другими несанкционированными действиями. В рамках данного процесса должны решаться следующие задачи: 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расследование инцидентов, связанных с безопасностью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ликвидация последствий инцидентов связанных с безопасностью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F8E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 xml:space="preserve">- принятие мер по недопущению возникновения подобных инцидентов в дальнейшем. </w:t>
      </w:r>
    </w:p>
    <w:p w:rsidR="004B1F8E" w:rsidRPr="006B1C86" w:rsidRDefault="004B1F8E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AB" w:rsidRPr="006B1C86" w:rsidRDefault="004B1F8E" w:rsidP="00654B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86">
        <w:rPr>
          <w:rFonts w:ascii="Times New Roman" w:hAnsi="Times New Roman" w:cs="Times New Roman"/>
          <w:b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b/>
          <w:sz w:val="28"/>
          <w:szCs w:val="28"/>
        </w:rPr>
        <w:t>5</w:t>
      </w:r>
      <w:r w:rsidRPr="006B1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206" w:rsidRPr="006B1C86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разглашение конфиденциальной информации, связанной с персональными данными </w:t>
      </w:r>
    </w:p>
    <w:p w:rsidR="000101AB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>.1. Персональная ответственность является одним из главных требований к организации функционирования СЗ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и обязательным условием обеспечения эффективности функционирования данной системы. </w:t>
      </w:r>
    </w:p>
    <w:p w:rsidR="000101AB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0101AB" w:rsidRPr="006B1C86" w:rsidRDefault="00D84206" w:rsidP="00654BC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.3. Руководитель, разрешающий доступ сотрудника к конфиденциальному документу, несет персональную ответственность за данное разрешение. </w:t>
      </w:r>
    </w:p>
    <w:p w:rsidR="000101AB" w:rsidRPr="006B1C86" w:rsidRDefault="00D84206" w:rsidP="003D37BB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.4. Лица, виновные в нарушении норм, регулирующих получение, обработку и защиту </w:t>
      </w:r>
      <w:r w:rsidR="003D37BB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субъекта,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101AB" w:rsidRPr="006B1C86" w:rsidRDefault="00D84206" w:rsidP="003D37BB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>.5. Каждый сотрудник Центра занятости, получающий для работы конфиденциальный документ, несет персональную ответственность за сохранность носителя и конфиденциальность полученной информации.</w:t>
      </w:r>
    </w:p>
    <w:p w:rsidR="000101AB" w:rsidRPr="006B1C86" w:rsidRDefault="00D84206" w:rsidP="003D37BB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.6. Должностные лица, в обязанность которых входит обработка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обязаны обеспечить каждому субъекту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возможность ознакомления с документами и материалами, если иное не предусмотрено законом. Неправомерный отказ в предоставлении собранных в установленном порядке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>, либо несвоевременное их предоставление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наказания в порядке, установленном Кодексом Российской Федерации об административных правонарушениях.</w:t>
      </w:r>
    </w:p>
    <w:p w:rsidR="000101AB" w:rsidRPr="006B1C86" w:rsidRDefault="00D84206" w:rsidP="003D37BB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.7. В соответствии с Гражданским кодексом Российской Федерации лица, незаконными методами получившие информацию, содержащую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, обязаны возместить причиненные убытки; такая же обязанность возлагается и на работников, не обладающих правом доступа к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AB" w:rsidRPr="006B1C86" w:rsidRDefault="00D84206" w:rsidP="003D37BB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.8. 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влечет наложение наказания в порядке, предусмотренном Уголовным кодексом Российской Федерации. </w:t>
      </w:r>
    </w:p>
    <w:p w:rsidR="004B1F8E" w:rsidRPr="006B1C86" w:rsidRDefault="00D84206" w:rsidP="003D37BB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B1C86">
        <w:rPr>
          <w:rFonts w:ascii="Times New Roman" w:hAnsi="Times New Roman" w:cs="Times New Roman"/>
          <w:sz w:val="28"/>
          <w:szCs w:val="28"/>
        </w:rPr>
        <w:t>1</w:t>
      </w:r>
      <w:r w:rsidR="00B605E3" w:rsidRPr="006B1C86">
        <w:rPr>
          <w:rFonts w:ascii="Times New Roman" w:hAnsi="Times New Roman" w:cs="Times New Roman"/>
          <w:sz w:val="28"/>
          <w:szCs w:val="28"/>
        </w:rPr>
        <w:t>5</w:t>
      </w:r>
      <w:r w:rsidRPr="006B1C86">
        <w:rPr>
          <w:rFonts w:ascii="Times New Roman" w:hAnsi="Times New Roman" w:cs="Times New Roman"/>
          <w:sz w:val="28"/>
          <w:szCs w:val="28"/>
        </w:rPr>
        <w:t xml:space="preserve">.9. Неправомерность деятельности органов государственной власти и организаций по сбору и использованию </w:t>
      </w:r>
      <w:r w:rsidR="00CD72FA" w:rsidRPr="006B1C86">
        <w:rPr>
          <w:rFonts w:ascii="Times New Roman" w:hAnsi="Times New Roman" w:cs="Times New Roman"/>
          <w:sz w:val="28"/>
          <w:szCs w:val="28"/>
        </w:rPr>
        <w:t>ПД</w:t>
      </w:r>
      <w:r w:rsidRPr="006B1C86">
        <w:rPr>
          <w:rFonts w:ascii="Times New Roman" w:hAnsi="Times New Roman" w:cs="Times New Roman"/>
          <w:sz w:val="28"/>
          <w:szCs w:val="28"/>
        </w:rPr>
        <w:t xml:space="preserve"> может быть установлена в судебном порядке. </w:t>
      </w:r>
    </w:p>
    <w:p w:rsidR="004B1F8E" w:rsidRPr="006B1C86" w:rsidRDefault="004B1F8E" w:rsidP="003D37BB">
      <w:pPr>
        <w:spacing w:before="120"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B1F8E" w:rsidRDefault="004B1F8E" w:rsidP="00CD72F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9B" w:rsidRDefault="00676A9B" w:rsidP="00CD72F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2C" w:rsidRDefault="000E3F2C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3F2C" w:rsidRDefault="000E3F2C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3F2C" w:rsidRDefault="000E3F2C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3F2C" w:rsidRDefault="000E3F2C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3F2C" w:rsidRPr="000E3F2C" w:rsidRDefault="000E3F2C" w:rsidP="000E3F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3F2C" w:rsidRPr="000E3F2C" w:rsidRDefault="000E3F2C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E3F2C" w:rsidRPr="000E3F2C" w:rsidSect="003D37BB">
      <w:headerReference w:type="default" r:id="rId8"/>
      <w:pgSz w:w="11906" w:h="16838"/>
      <w:pgMar w:top="851" w:right="849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4E" w:rsidRDefault="00DA754E" w:rsidP="006E5E48">
      <w:pPr>
        <w:spacing w:after="0" w:line="240" w:lineRule="auto"/>
      </w:pPr>
      <w:r>
        <w:separator/>
      </w:r>
    </w:p>
  </w:endnote>
  <w:endnote w:type="continuationSeparator" w:id="0">
    <w:p w:rsidR="00DA754E" w:rsidRDefault="00DA754E" w:rsidP="006E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4E" w:rsidRDefault="00DA754E" w:rsidP="006E5E48">
      <w:pPr>
        <w:spacing w:after="0" w:line="240" w:lineRule="auto"/>
      </w:pPr>
      <w:r>
        <w:separator/>
      </w:r>
    </w:p>
  </w:footnote>
  <w:footnote w:type="continuationSeparator" w:id="0">
    <w:p w:rsidR="00DA754E" w:rsidRDefault="00DA754E" w:rsidP="006E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1699"/>
      <w:docPartObj>
        <w:docPartGallery w:val="Page Numbers (Top of Page)"/>
        <w:docPartUnique/>
      </w:docPartObj>
    </w:sdtPr>
    <w:sdtContent>
      <w:p w:rsidR="004A2557" w:rsidRDefault="008A660F">
        <w:pPr>
          <w:pStyle w:val="a5"/>
          <w:jc w:val="center"/>
        </w:pPr>
        <w:fldSimple w:instr=" PAGE   \* MERGEFORMAT ">
          <w:r w:rsidR="00DA754E">
            <w:rPr>
              <w:noProof/>
            </w:rPr>
            <w:t>2</w:t>
          </w:r>
        </w:fldSimple>
      </w:p>
    </w:sdtContent>
  </w:sdt>
  <w:p w:rsidR="004A2557" w:rsidRDefault="004A25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C7C"/>
    <w:multiLevelType w:val="multilevel"/>
    <w:tmpl w:val="97CAC3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1F66AA"/>
    <w:multiLevelType w:val="multilevel"/>
    <w:tmpl w:val="A490B5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684929"/>
    <w:multiLevelType w:val="multilevel"/>
    <w:tmpl w:val="3BE62E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3">
    <w:nsid w:val="3F170FEB"/>
    <w:multiLevelType w:val="multilevel"/>
    <w:tmpl w:val="577813CC"/>
    <w:lvl w:ilvl="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cs="Times New Roman" w:hint="default"/>
      </w:rPr>
    </w:lvl>
  </w:abstractNum>
  <w:abstractNum w:abstractNumId="4">
    <w:nsid w:val="4D700A1D"/>
    <w:multiLevelType w:val="multilevel"/>
    <w:tmpl w:val="5C6AC5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8D60E7"/>
    <w:multiLevelType w:val="multilevel"/>
    <w:tmpl w:val="78F8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7A2C89"/>
    <w:multiLevelType w:val="multilevel"/>
    <w:tmpl w:val="7DB061D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4206"/>
    <w:rsid w:val="000101AB"/>
    <w:rsid w:val="00010AB6"/>
    <w:rsid w:val="000118FC"/>
    <w:rsid w:val="00024557"/>
    <w:rsid w:val="000262A7"/>
    <w:rsid w:val="0003360F"/>
    <w:rsid w:val="00040B74"/>
    <w:rsid w:val="00041139"/>
    <w:rsid w:val="00054B5E"/>
    <w:rsid w:val="000557BC"/>
    <w:rsid w:val="000605B4"/>
    <w:rsid w:val="00066A57"/>
    <w:rsid w:val="000748DB"/>
    <w:rsid w:val="00080D45"/>
    <w:rsid w:val="00086C8C"/>
    <w:rsid w:val="0009398A"/>
    <w:rsid w:val="00096206"/>
    <w:rsid w:val="000A358D"/>
    <w:rsid w:val="000A6A44"/>
    <w:rsid w:val="000B309E"/>
    <w:rsid w:val="000C1FF7"/>
    <w:rsid w:val="000D1375"/>
    <w:rsid w:val="000E3F2C"/>
    <w:rsid w:val="0011766C"/>
    <w:rsid w:val="00126FC6"/>
    <w:rsid w:val="001360B2"/>
    <w:rsid w:val="00137BAE"/>
    <w:rsid w:val="001534E5"/>
    <w:rsid w:val="00154794"/>
    <w:rsid w:val="0016028F"/>
    <w:rsid w:val="001672F9"/>
    <w:rsid w:val="00167401"/>
    <w:rsid w:val="00173F1D"/>
    <w:rsid w:val="001771DD"/>
    <w:rsid w:val="00186D61"/>
    <w:rsid w:val="00187881"/>
    <w:rsid w:val="001959AB"/>
    <w:rsid w:val="001A22B2"/>
    <w:rsid w:val="001B2E9A"/>
    <w:rsid w:val="001C2D27"/>
    <w:rsid w:val="001C4A99"/>
    <w:rsid w:val="001D4BC0"/>
    <w:rsid w:val="001D4D2F"/>
    <w:rsid w:val="001E0310"/>
    <w:rsid w:val="001E3692"/>
    <w:rsid w:val="001E4B5A"/>
    <w:rsid w:val="001E53ED"/>
    <w:rsid w:val="001F14C1"/>
    <w:rsid w:val="002019B5"/>
    <w:rsid w:val="0020442E"/>
    <w:rsid w:val="00206C58"/>
    <w:rsid w:val="00215D8C"/>
    <w:rsid w:val="00221226"/>
    <w:rsid w:val="00221B9C"/>
    <w:rsid w:val="002228F9"/>
    <w:rsid w:val="00225329"/>
    <w:rsid w:val="002268C5"/>
    <w:rsid w:val="00234346"/>
    <w:rsid w:val="002378EF"/>
    <w:rsid w:val="00253B34"/>
    <w:rsid w:val="00255E2C"/>
    <w:rsid w:val="002564E4"/>
    <w:rsid w:val="00256B26"/>
    <w:rsid w:val="00270D55"/>
    <w:rsid w:val="00277B89"/>
    <w:rsid w:val="00281618"/>
    <w:rsid w:val="002824FC"/>
    <w:rsid w:val="00283201"/>
    <w:rsid w:val="00283F3B"/>
    <w:rsid w:val="00291BD7"/>
    <w:rsid w:val="0029224F"/>
    <w:rsid w:val="00297253"/>
    <w:rsid w:val="002C201D"/>
    <w:rsid w:val="002C50BF"/>
    <w:rsid w:val="002C541E"/>
    <w:rsid w:val="002D2D2D"/>
    <w:rsid w:val="002E0F04"/>
    <w:rsid w:val="002E25DB"/>
    <w:rsid w:val="002F09C7"/>
    <w:rsid w:val="002F775D"/>
    <w:rsid w:val="002F7913"/>
    <w:rsid w:val="003070F9"/>
    <w:rsid w:val="00310F8A"/>
    <w:rsid w:val="00320801"/>
    <w:rsid w:val="003230F6"/>
    <w:rsid w:val="00327245"/>
    <w:rsid w:val="0033445C"/>
    <w:rsid w:val="00334961"/>
    <w:rsid w:val="00335A48"/>
    <w:rsid w:val="003365E4"/>
    <w:rsid w:val="00345BBF"/>
    <w:rsid w:val="00355EA0"/>
    <w:rsid w:val="00356393"/>
    <w:rsid w:val="00361B23"/>
    <w:rsid w:val="00377E7A"/>
    <w:rsid w:val="00392A5D"/>
    <w:rsid w:val="003A0145"/>
    <w:rsid w:val="003B1068"/>
    <w:rsid w:val="003B65A2"/>
    <w:rsid w:val="003C4116"/>
    <w:rsid w:val="003D2ACA"/>
    <w:rsid w:val="003D2CD7"/>
    <w:rsid w:val="003D37BB"/>
    <w:rsid w:val="003D5996"/>
    <w:rsid w:val="00427335"/>
    <w:rsid w:val="004430DB"/>
    <w:rsid w:val="00453ABF"/>
    <w:rsid w:val="00456DF9"/>
    <w:rsid w:val="00490379"/>
    <w:rsid w:val="004925A5"/>
    <w:rsid w:val="00492846"/>
    <w:rsid w:val="0049559D"/>
    <w:rsid w:val="004A2557"/>
    <w:rsid w:val="004A3A17"/>
    <w:rsid w:val="004A3CA8"/>
    <w:rsid w:val="004A79CD"/>
    <w:rsid w:val="004B1F8E"/>
    <w:rsid w:val="004B6ECA"/>
    <w:rsid w:val="004C70FC"/>
    <w:rsid w:val="004D0D50"/>
    <w:rsid w:val="004D1177"/>
    <w:rsid w:val="004D1BED"/>
    <w:rsid w:val="004D2A11"/>
    <w:rsid w:val="004E440D"/>
    <w:rsid w:val="004E5DD2"/>
    <w:rsid w:val="004E6237"/>
    <w:rsid w:val="004F6E55"/>
    <w:rsid w:val="005031A5"/>
    <w:rsid w:val="0053596B"/>
    <w:rsid w:val="00542AD9"/>
    <w:rsid w:val="005613EB"/>
    <w:rsid w:val="00563806"/>
    <w:rsid w:val="00575517"/>
    <w:rsid w:val="00577DE7"/>
    <w:rsid w:val="00593DA8"/>
    <w:rsid w:val="00594285"/>
    <w:rsid w:val="005A01F5"/>
    <w:rsid w:val="005A4672"/>
    <w:rsid w:val="005B1A4C"/>
    <w:rsid w:val="005B6BCB"/>
    <w:rsid w:val="005B6D30"/>
    <w:rsid w:val="005C2D2B"/>
    <w:rsid w:val="005C4C1B"/>
    <w:rsid w:val="005D6B6C"/>
    <w:rsid w:val="005E2DBE"/>
    <w:rsid w:val="005E379C"/>
    <w:rsid w:val="005E6F0B"/>
    <w:rsid w:val="005F0041"/>
    <w:rsid w:val="00605C79"/>
    <w:rsid w:val="0060620C"/>
    <w:rsid w:val="00654BC6"/>
    <w:rsid w:val="00661B8B"/>
    <w:rsid w:val="00676A9B"/>
    <w:rsid w:val="00676AF6"/>
    <w:rsid w:val="00684330"/>
    <w:rsid w:val="00697415"/>
    <w:rsid w:val="006A0C43"/>
    <w:rsid w:val="006A5995"/>
    <w:rsid w:val="006A7CD4"/>
    <w:rsid w:val="006B1C86"/>
    <w:rsid w:val="006B6A63"/>
    <w:rsid w:val="006D3FA2"/>
    <w:rsid w:val="006E574C"/>
    <w:rsid w:val="006E5E48"/>
    <w:rsid w:val="00706ED1"/>
    <w:rsid w:val="00715A33"/>
    <w:rsid w:val="00720292"/>
    <w:rsid w:val="00735B84"/>
    <w:rsid w:val="007429D0"/>
    <w:rsid w:val="00745BC1"/>
    <w:rsid w:val="007473BF"/>
    <w:rsid w:val="00750FB9"/>
    <w:rsid w:val="007641CD"/>
    <w:rsid w:val="0077668F"/>
    <w:rsid w:val="00780230"/>
    <w:rsid w:val="00787BF8"/>
    <w:rsid w:val="00790136"/>
    <w:rsid w:val="0079104D"/>
    <w:rsid w:val="007A6C2E"/>
    <w:rsid w:val="007A7C32"/>
    <w:rsid w:val="007B7E5A"/>
    <w:rsid w:val="007F3B96"/>
    <w:rsid w:val="00807C14"/>
    <w:rsid w:val="00811170"/>
    <w:rsid w:val="00814F04"/>
    <w:rsid w:val="008168F7"/>
    <w:rsid w:val="00816B49"/>
    <w:rsid w:val="00817E4F"/>
    <w:rsid w:val="008203D9"/>
    <w:rsid w:val="00833890"/>
    <w:rsid w:val="008449C6"/>
    <w:rsid w:val="00852EB4"/>
    <w:rsid w:val="00855E2D"/>
    <w:rsid w:val="00857D7E"/>
    <w:rsid w:val="0087257E"/>
    <w:rsid w:val="008758CA"/>
    <w:rsid w:val="0087694A"/>
    <w:rsid w:val="00883500"/>
    <w:rsid w:val="00895E0C"/>
    <w:rsid w:val="008A6481"/>
    <w:rsid w:val="008A660F"/>
    <w:rsid w:val="008B022C"/>
    <w:rsid w:val="008D00F0"/>
    <w:rsid w:val="008D1484"/>
    <w:rsid w:val="008D407B"/>
    <w:rsid w:val="008D6644"/>
    <w:rsid w:val="008D70F4"/>
    <w:rsid w:val="008D7B2C"/>
    <w:rsid w:val="008F5980"/>
    <w:rsid w:val="00904690"/>
    <w:rsid w:val="00911C15"/>
    <w:rsid w:val="00913CD8"/>
    <w:rsid w:val="009154B5"/>
    <w:rsid w:val="00917B03"/>
    <w:rsid w:val="00920FC4"/>
    <w:rsid w:val="00926DE4"/>
    <w:rsid w:val="009329C1"/>
    <w:rsid w:val="00937DFF"/>
    <w:rsid w:val="00964761"/>
    <w:rsid w:val="0096639B"/>
    <w:rsid w:val="00966401"/>
    <w:rsid w:val="0096799C"/>
    <w:rsid w:val="00982A2A"/>
    <w:rsid w:val="00983313"/>
    <w:rsid w:val="009863D8"/>
    <w:rsid w:val="009A5E7D"/>
    <w:rsid w:val="009A6082"/>
    <w:rsid w:val="009A7B3B"/>
    <w:rsid w:val="009B3DBC"/>
    <w:rsid w:val="009C08BF"/>
    <w:rsid w:val="009C101C"/>
    <w:rsid w:val="009E4F02"/>
    <w:rsid w:val="009F307D"/>
    <w:rsid w:val="00A03DD0"/>
    <w:rsid w:val="00A2506D"/>
    <w:rsid w:val="00A31714"/>
    <w:rsid w:val="00A57410"/>
    <w:rsid w:val="00A602E8"/>
    <w:rsid w:val="00A64B45"/>
    <w:rsid w:val="00A74460"/>
    <w:rsid w:val="00A81FE2"/>
    <w:rsid w:val="00A95377"/>
    <w:rsid w:val="00AA249C"/>
    <w:rsid w:val="00AA7CA9"/>
    <w:rsid w:val="00AB63C7"/>
    <w:rsid w:val="00AC3B3D"/>
    <w:rsid w:val="00AC5FD1"/>
    <w:rsid w:val="00AC64F2"/>
    <w:rsid w:val="00AE7C48"/>
    <w:rsid w:val="00AF075D"/>
    <w:rsid w:val="00AF1A06"/>
    <w:rsid w:val="00AF4CFD"/>
    <w:rsid w:val="00AF57F4"/>
    <w:rsid w:val="00B032AC"/>
    <w:rsid w:val="00B16D43"/>
    <w:rsid w:val="00B335C4"/>
    <w:rsid w:val="00B605E3"/>
    <w:rsid w:val="00B70950"/>
    <w:rsid w:val="00B96DCD"/>
    <w:rsid w:val="00BA4C86"/>
    <w:rsid w:val="00BB3A2B"/>
    <w:rsid w:val="00BD34F5"/>
    <w:rsid w:val="00BD38E0"/>
    <w:rsid w:val="00BD4BF9"/>
    <w:rsid w:val="00BE6F1B"/>
    <w:rsid w:val="00BF5CEC"/>
    <w:rsid w:val="00C0752C"/>
    <w:rsid w:val="00C17C6D"/>
    <w:rsid w:val="00C4008F"/>
    <w:rsid w:val="00C41ED2"/>
    <w:rsid w:val="00C42CFE"/>
    <w:rsid w:val="00C457FE"/>
    <w:rsid w:val="00C51D9A"/>
    <w:rsid w:val="00C574AD"/>
    <w:rsid w:val="00C57943"/>
    <w:rsid w:val="00C61457"/>
    <w:rsid w:val="00C7645C"/>
    <w:rsid w:val="00C82DDA"/>
    <w:rsid w:val="00C843ED"/>
    <w:rsid w:val="00C906E5"/>
    <w:rsid w:val="00C92343"/>
    <w:rsid w:val="00C93E1D"/>
    <w:rsid w:val="00C94308"/>
    <w:rsid w:val="00C94FA7"/>
    <w:rsid w:val="00C96C5B"/>
    <w:rsid w:val="00CA3A7F"/>
    <w:rsid w:val="00CD6F09"/>
    <w:rsid w:val="00CD72FA"/>
    <w:rsid w:val="00CE38CF"/>
    <w:rsid w:val="00CE7E3D"/>
    <w:rsid w:val="00D416F6"/>
    <w:rsid w:val="00D47F0E"/>
    <w:rsid w:val="00D84206"/>
    <w:rsid w:val="00D85956"/>
    <w:rsid w:val="00D86086"/>
    <w:rsid w:val="00D905A9"/>
    <w:rsid w:val="00D908CA"/>
    <w:rsid w:val="00D958DD"/>
    <w:rsid w:val="00DA37D6"/>
    <w:rsid w:val="00DA754E"/>
    <w:rsid w:val="00DB50C0"/>
    <w:rsid w:val="00DC49B4"/>
    <w:rsid w:val="00DD02FD"/>
    <w:rsid w:val="00DD2C4D"/>
    <w:rsid w:val="00DD2CA4"/>
    <w:rsid w:val="00DD6D20"/>
    <w:rsid w:val="00DE0A19"/>
    <w:rsid w:val="00DE1D76"/>
    <w:rsid w:val="00DE1F0F"/>
    <w:rsid w:val="00E00AE9"/>
    <w:rsid w:val="00E04770"/>
    <w:rsid w:val="00E0713D"/>
    <w:rsid w:val="00E1597A"/>
    <w:rsid w:val="00E2015B"/>
    <w:rsid w:val="00E26729"/>
    <w:rsid w:val="00E34802"/>
    <w:rsid w:val="00E34D87"/>
    <w:rsid w:val="00E352E7"/>
    <w:rsid w:val="00E42A8E"/>
    <w:rsid w:val="00E67EC9"/>
    <w:rsid w:val="00E73914"/>
    <w:rsid w:val="00E803C5"/>
    <w:rsid w:val="00E82FC4"/>
    <w:rsid w:val="00E859DA"/>
    <w:rsid w:val="00E91E56"/>
    <w:rsid w:val="00E92D00"/>
    <w:rsid w:val="00E94FAB"/>
    <w:rsid w:val="00EA44E5"/>
    <w:rsid w:val="00EA4F2C"/>
    <w:rsid w:val="00EB747C"/>
    <w:rsid w:val="00EC5B89"/>
    <w:rsid w:val="00ED2E11"/>
    <w:rsid w:val="00EE6027"/>
    <w:rsid w:val="00EF1E72"/>
    <w:rsid w:val="00EF4D87"/>
    <w:rsid w:val="00F20E0E"/>
    <w:rsid w:val="00F2590B"/>
    <w:rsid w:val="00F35568"/>
    <w:rsid w:val="00F46486"/>
    <w:rsid w:val="00F57821"/>
    <w:rsid w:val="00F76ABD"/>
    <w:rsid w:val="00F77AD9"/>
    <w:rsid w:val="00F844AA"/>
    <w:rsid w:val="00F92A66"/>
    <w:rsid w:val="00FA0C73"/>
    <w:rsid w:val="00FB3694"/>
    <w:rsid w:val="00FB3C8B"/>
    <w:rsid w:val="00FC14EC"/>
    <w:rsid w:val="00FC2DD0"/>
    <w:rsid w:val="00FD0078"/>
    <w:rsid w:val="00FD081A"/>
    <w:rsid w:val="00FE359E"/>
    <w:rsid w:val="00FF3132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E5E48"/>
  </w:style>
  <w:style w:type="paragraph" w:styleId="a7">
    <w:name w:val="footer"/>
    <w:basedOn w:val="a"/>
    <w:link w:val="a8"/>
    <w:uiPriority w:val="99"/>
    <w:semiHidden/>
    <w:unhideWhenUsed/>
    <w:rsid w:val="006E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E5E48"/>
  </w:style>
  <w:style w:type="paragraph" w:customStyle="1" w:styleId="ConsPlusNormal">
    <w:name w:val="ConsPlusNormal"/>
    <w:uiPriority w:val="99"/>
    <w:rsid w:val="00226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5C481-0A59-4C0D-A301-31C01AAC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9017</Words>
  <Characters>51397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teg</cp:lastModifiedBy>
  <cp:revision>4</cp:revision>
  <cp:lastPrinted>2018-04-25T10:32:00Z</cp:lastPrinted>
  <dcterms:created xsi:type="dcterms:W3CDTF">2018-04-24T20:15:00Z</dcterms:created>
  <dcterms:modified xsi:type="dcterms:W3CDTF">2018-04-25T10:35:00Z</dcterms:modified>
</cp:coreProperties>
</file>